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6C" w:rsidRDefault="00093586" w:rsidP="00B6436C">
      <w:pPr>
        <w:pStyle w:val="Heading1"/>
        <w:jc w:val="center"/>
      </w:pPr>
      <w:r>
        <w:t xml:space="preserve">Special Educational Needs </w:t>
      </w:r>
      <w:r w:rsidR="00B6436C">
        <w:t>Policy</w:t>
      </w:r>
    </w:p>
    <w:p w:rsidR="00B6436C" w:rsidRDefault="00B6436C" w:rsidP="00B6436C">
      <w:pPr>
        <w:pStyle w:val="Heading2"/>
        <w:jc w:val="center"/>
      </w:pPr>
      <w:r>
        <w:t xml:space="preserve">John </w:t>
      </w:r>
      <w:proofErr w:type="spellStart"/>
      <w:r>
        <w:t>Scottus</w:t>
      </w:r>
      <w:proofErr w:type="spellEnd"/>
      <w:r>
        <w:t xml:space="preserve"> Secondary School</w:t>
      </w:r>
    </w:p>
    <w:p w:rsidR="00B6436C" w:rsidRDefault="00B6436C" w:rsidP="00B6436C"/>
    <w:p w:rsidR="00B6436C" w:rsidRPr="0012319E" w:rsidRDefault="00B6436C" w:rsidP="00B6436C">
      <w:r w:rsidRPr="0012319E">
        <w:t xml:space="preserve">John </w:t>
      </w:r>
      <w:proofErr w:type="spellStart"/>
      <w:r w:rsidRPr="0012319E">
        <w:t>Scottus</w:t>
      </w:r>
      <w:proofErr w:type="spellEnd"/>
      <w:r w:rsidRPr="0012319E">
        <w:t xml:space="preserve"> School offers a vision of education which gives young people the </w:t>
      </w:r>
      <w:proofErr w:type="spellStart"/>
      <w:r w:rsidRPr="0012319E">
        <w:t>self mastery</w:t>
      </w:r>
      <w:proofErr w:type="spellEnd"/>
      <w:r w:rsidRPr="0012319E">
        <w:t xml:space="preserve">, strength of character and compassion to contribute meaningfully to the world around them whilst </w:t>
      </w:r>
      <w:r w:rsidRPr="0012319E">
        <w:rPr>
          <w:rFonts w:cs="Arial"/>
          <w:color w:val="222222"/>
          <w:shd w:val="clear" w:color="auto" w:fill="FFFFFF"/>
        </w:rPr>
        <w:t>at the same time fulfilling their own unique set of talents and qualities.</w:t>
      </w:r>
    </w:p>
    <w:p w:rsidR="00B6436C" w:rsidRPr="0012319E" w:rsidRDefault="00B6436C" w:rsidP="00B6436C">
      <w:r w:rsidRPr="0012319E">
        <w:t>It is an education based on the belief that each child can come to discover their innate gifts, that each child can come to contribute something exceptional and that each child has at their heart a limitless potential.</w:t>
      </w:r>
    </w:p>
    <w:p w:rsidR="00B6436C" w:rsidRPr="00447F59" w:rsidRDefault="00B6436C" w:rsidP="00B6436C">
      <w:pPr>
        <w:rPr>
          <w:color w:val="000000" w:themeColor="text1"/>
          <w:sz w:val="24"/>
        </w:rPr>
      </w:pPr>
      <w:r w:rsidRPr="0012319E">
        <w:rPr>
          <w:color w:val="000000" w:themeColor="text1"/>
        </w:rPr>
        <w:t>Central to the ethos of the school is the development of character.</w:t>
      </w:r>
      <w:r>
        <w:rPr>
          <w:color w:val="000000" w:themeColor="text1"/>
        </w:rPr>
        <w:t xml:space="preserve"> </w:t>
      </w:r>
      <w:r>
        <w:rPr>
          <w:shd w:val="clear" w:color="auto" w:fill="FFFFFF"/>
        </w:rPr>
        <w:t>Character building is described as the development of good habits such as the ability</w:t>
      </w:r>
      <w:r w:rsidRPr="00D0741C">
        <w:rPr>
          <w:shd w:val="clear" w:color="auto" w:fill="FFFFFF"/>
        </w:rPr>
        <w:t xml:space="preserve"> to be still and self-aware, to attend to the present moment, to pa</w:t>
      </w:r>
      <w:r>
        <w:rPr>
          <w:shd w:val="clear" w:color="auto" w:fill="FFFFFF"/>
        </w:rPr>
        <w:t>r</w:t>
      </w:r>
      <w:r w:rsidRPr="00D0741C">
        <w:rPr>
          <w:shd w:val="clear" w:color="auto" w:fill="FFFFFF"/>
        </w:rPr>
        <w:t>ticipate in the spirit of enquiry and</w:t>
      </w:r>
      <w:r>
        <w:rPr>
          <w:shd w:val="clear" w:color="auto" w:fill="FFFFFF"/>
        </w:rPr>
        <w:t xml:space="preserve"> to unite with others around. These habits of attention, enquiry, stillness and unity will provide the foundations for academic excellence, a life of meaningful purpose and a life journey of Self-Discovery.</w:t>
      </w:r>
    </w:p>
    <w:p w:rsidR="00B6436C" w:rsidRDefault="00B6436C" w:rsidP="00B6436C">
      <w:pPr>
        <w:rPr>
          <w:color w:val="000000" w:themeColor="text1"/>
        </w:rPr>
      </w:pPr>
      <w:r w:rsidRPr="001D0833">
        <w:rPr>
          <w:rFonts w:cs="Arial"/>
          <w:color w:val="000000" w:themeColor="text1"/>
        </w:rPr>
        <w:t>Mindfulness along with philosophy and</w:t>
      </w:r>
      <w:r>
        <w:rPr>
          <w:rFonts w:cs="Arial"/>
          <w:color w:val="000000" w:themeColor="text1"/>
        </w:rPr>
        <w:t xml:space="preserve"> meditation are considered the three</w:t>
      </w:r>
      <w:r w:rsidRPr="001D0833">
        <w:rPr>
          <w:rFonts w:cs="Arial"/>
          <w:color w:val="000000" w:themeColor="text1"/>
        </w:rPr>
        <w:t xml:space="preserve"> key aspects </w:t>
      </w:r>
      <w:r>
        <w:rPr>
          <w:rFonts w:cs="Arial"/>
          <w:color w:val="000000" w:themeColor="text1"/>
        </w:rPr>
        <w:t>in the journey of character building and the development of these habits.</w:t>
      </w:r>
      <w:r w:rsidRPr="001D0833">
        <w:rPr>
          <w:rFonts w:cs="Arial"/>
          <w:color w:val="000000" w:themeColor="text1"/>
        </w:rPr>
        <w:t xml:space="preserve"> The mindful motto of the school is “Delight in the present” and the belief is that when a </w:t>
      </w:r>
      <w:r>
        <w:rPr>
          <w:rFonts w:cs="Arial"/>
          <w:color w:val="000000" w:themeColor="text1"/>
        </w:rPr>
        <w:t>child comes to know their true S</w:t>
      </w:r>
      <w:r w:rsidRPr="001D0833">
        <w:rPr>
          <w:rFonts w:cs="Arial"/>
          <w:color w:val="000000" w:themeColor="text1"/>
        </w:rPr>
        <w:t>elf it is possible to delight in the present every moment of every day</w:t>
      </w:r>
      <w:r>
        <w:rPr>
          <w:rFonts w:cs="Arial"/>
          <w:color w:val="000000" w:themeColor="text1"/>
        </w:rPr>
        <w:t>.</w:t>
      </w:r>
    </w:p>
    <w:p w:rsidR="00B6436C" w:rsidRDefault="00B6436C"/>
    <w:p w:rsidR="00B6436C" w:rsidRDefault="00B6436C" w:rsidP="00B6436C">
      <w:pPr>
        <w:pStyle w:val="Heading2"/>
        <w:rPr>
          <w:rFonts w:eastAsia="Times New Roman"/>
          <w:lang w:eastAsia="en-IE"/>
        </w:rPr>
      </w:pPr>
      <w:r w:rsidRPr="004E426D">
        <w:rPr>
          <w:rFonts w:eastAsia="Times New Roman"/>
          <w:lang w:eastAsia="en-IE"/>
        </w:rPr>
        <w:t>1. Introduction:</w:t>
      </w:r>
    </w:p>
    <w:p w:rsidR="004904E9" w:rsidRPr="00555CFB" w:rsidRDefault="004904E9" w:rsidP="00555CFB">
      <w:pPr>
        <w:autoSpaceDE w:val="0"/>
        <w:autoSpaceDN w:val="0"/>
        <w:adjustRightInd w:val="0"/>
        <w:spacing w:after="0" w:line="240" w:lineRule="auto"/>
        <w:rPr>
          <w:szCs w:val="20"/>
        </w:rPr>
      </w:pPr>
      <w:r w:rsidRPr="00555CFB">
        <w:rPr>
          <w:szCs w:val="20"/>
        </w:rPr>
        <w:t xml:space="preserve">John </w:t>
      </w:r>
      <w:proofErr w:type="spellStart"/>
      <w:r w:rsidRPr="00555CFB">
        <w:rPr>
          <w:szCs w:val="20"/>
        </w:rPr>
        <w:t>Scottus</w:t>
      </w:r>
      <w:proofErr w:type="spellEnd"/>
      <w:r w:rsidRPr="00555CFB">
        <w:rPr>
          <w:szCs w:val="20"/>
        </w:rPr>
        <w:t xml:space="preserve"> Senior School is committed to providing access to a broad and balanced curriculum for all children and enabling children to make use of the educational facilities. In accordance with the NCCA Guidelines, John </w:t>
      </w:r>
      <w:proofErr w:type="spellStart"/>
      <w:r w:rsidRPr="00555CFB">
        <w:rPr>
          <w:szCs w:val="20"/>
        </w:rPr>
        <w:t>Scottus</w:t>
      </w:r>
      <w:proofErr w:type="spellEnd"/>
      <w:r w:rsidRPr="00555CFB">
        <w:rPr>
          <w:szCs w:val="20"/>
        </w:rPr>
        <w:t xml:space="preserve"> Senior School aims to enable students to realise their full potential and to work as independently as possible.</w:t>
      </w:r>
      <w:r w:rsidR="00555CFB" w:rsidRPr="00555CFB">
        <w:rPr>
          <w:szCs w:val="20"/>
        </w:rPr>
        <w:t xml:space="preserve"> In order to achieve this goal some of our students may require supplementary teaching, additional resources, classroom support or the provision of specialised equipment. In  all cases it is the intention to integrate students socially and academically.</w:t>
      </w:r>
    </w:p>
    <w:p w:rsidR="004348B2" w:rsidRPr="004348B2" w:rsidRDefault="004348B2" w:rsidP="004348B2">
      <w:pPr>
        <w:jc w:val="both"/>
        <w:rPr>
          <w:rFonts w:cs="Arial"/>
        </w:rPr>
      </w:pPr>
    </w:p>
    <w:p w:rsidR="004348B2" w:rsidRPr="004348B2" w:rsidRDefault="004348B2" w:rsidP="004348B2">
      <w:pPr>
        <w:pStyle w:val="Heading2"/>
      </w:pPr>
      <w:r>
        <w:t xml:space="preserve">2. </w:t>
      </w:r>
      <w:r w:rsidR="004904E9">
        <w:t>Definition</w:t>
      </w:r>
      <w:r w:rsidRPr="004348B2">
        <w:t xml:space="preserve">  </w:t>
      </w:r>
    </w:p>
    <w:p w:rsidR="004904E9" w:rsidRPr="00555CFB" w:rsidRDefault="004904E9" w:rsidP="004904E9">
      <w:pPr>
        <w:autoSpaceDE w:val="0"/>
        <w:autoSpaceDN w:val="0"/>
        <w:adjustRightInd w:val="0"/>
        <w:spacing w:after="0" w:line="240" w:lineRule="auto"/>
        <w:rPr>
          <w:szCs w:val="20"/>
        </w:rPr>
      </w:pPr>
      <w:r w:rsidRPr="00555CFB">
        <w:rPr>
          <w:szCs w:val="20"/>
        </w:rPr>
        <w:t>The Education for Special Needs Act (2004) defines “special education needs”:</w:t>
      </w:r>
    </w:p>
    <w:p w:rsidR="004904E9" w:rsidRPr="00555CFB" w:rsidRDefault="004904E9" w:rsidP="004904E9">
      <w:pPr>
        <w:autoSpaceDE w:val="0"/>
        <w:autoSpaceDN w:val="0"/>
        <w:adjustRightInd w:val="0"/>
        <w:spacing w:after="0" w:line="240" w:lineRule="auto"/>
        <w:rPr>
          <w:i/>
          <w:iCs/>
          <w:szCs w:val="20"/>
        </w:rPr>
      </w:pPr>
      <w:r w:rsidRPr="00555CFB">
        <w:rPr>
          <w:i/>
          <w:iCs/>
          <w:szCs w:val="20"/>
        </w:rPr>
        <w:t>A restriction in the capacity of a person to participate in and benefit from education on account of an enduring physical, mental health or learning disability or any other condition which results in a person learning differently than a person without that condition.</w:t>
      </w:r>
    </w:p>
    <w:p w:rsidR="004348B2" w:rsidRDefault="004348B2" w:rsidP="004348B2">
      <w:pPr>
        <w:pStyle w:val="ListParagraph"/>
        <w:jc w:val="both"/>
        <w:rPr>
          <w:rFonts w:cs="Arial"/>
        </w:rPr>
      </w:pPr>
    </w:p>
    <w:p w:rsidR="00555CFB" w:rsidRPr="00555CFB" w:rsidRDefault="00555CFB" w:rsidP="00555CFB">
      <w:pPr>
        <w:jc w:val="both"/>
        <w:rPr>
          <w:rFonts w:cs="Arial"/>
        </w:rPr>
      </w:pPr>
      <w:r w:rsidRPr="00555CFB">
        <w:rPr>
          <w:rFonts w:cs="Arial"/>
        </w:rPr>
        <w:t xml:space="preserve">The students who fall within the Special Needs definition include </w:t>
      </w:r>
    </w:p>
    <w:p w:rsidR="00555CFB" w:rsidRPr="00555CFB" w:rsidRDefault="00555CFB" w:rsidP="00555CFB">
      <w:pPr>
        <w:pStyle w:val="ListParagraph"/>
        <w:jc w:val="both"/>
        <w:rPr>
          <w:rFonts w:cs="Arial"/>
        </w:rPr>
      </w:pPr>
      <w:r w:rsidRPr="00555CFB">
        <w:rPr>
          <w:rFonts w:cs="Arial"/>
        </w:rPr>
        <w:lastRenderedPageBreak/>
        <w:t xml:space="preserve"> </w:t>
      </w:r>
    </w:p>
    <w:p w:rsidR="00555CFB" w:rsidRPr="00555CFB" w:rsidRDefault="00555CFB" w:rsidP="00555CFB">
      <w:pPr>
        <w:pStyle w:val="ListParagraph"/>
        <w:numPr>
          <w:ilvl w:val="0"/>
          <w:numId w:val="29"/>
        </w:numPr>
        <w:jc w:val="both"/>
        <w:rPr>
          <w:rFonts w:cs="Arial"/>
        </w:rPr>
      </w:pPr>
      <w:r w:rsidRPr="00555CFB">
        <w:rPr>
          <w:rFonts w:cs="Arial"/>
        </w:rPr>
        <w:t xml:space="preserve">Pupils with learning difficulties and disorders </w:t>
      </w:r>
    </w:p>
    <w:p w:rsidR="00555CFB" w:rsidRPr="00555CFB" w:rsidRDefault="00555CFB" w:rsidP="00555CFB">
      <w:pPr>
        <w:pStyle w:val="ListParagraph"/>
        <w:numPr>
          <w:ilvl w:val="0"/>
          <w:numId w:val="29"/>
        </w:numPr>
        <w:jc w:val="both"/>
        <w:rPr>
          <w:rFonts w:cs="Arial"/>
        </w:rPr>
      </w:pPr>
      <w:r w:rsidRPr="00555CFB">
        <w:rPr>
          <w:rFonts w:cs="Arial"/>
        </w:rPr>
        <w:t xml:space="preserve">Pupils with physical and sensory disabilities </w:t>
      </w:r>
    </w:p>
    <w:p w:rsidR="00555CFB" w:rsidRPr="00555CFB" w:rsidRDefault="00555CFB" w:rsidP="00555CFB">
      <w:pPr>
        <w:pStyle w:val="ListParagraph"/>
        <w:numPr>
          <w:ilvl w:val="0"/>
          <w:numId w:val="29"/>
        </w:numPr>
        <w:jc w:val="both"/>
        <w:rPr>
          <w:rFonts w:cs="Arial"/>
        </w:rPr>
      </w:pPr>
      <w:r w:rsidRPr="00555CFB">
        <w:rPr>
          <w:rFonts w:cs="Arial"/>
        </w:rPr>
        <w:t xml:space="preserve">Pupils with emotional and behavioural disorders </w:t>
      </w:r>
    </w:p>
    <w:p w:rsidR="00555CFB" w:rsidRDefault="00555CFB" w:rsidP="00555CFB">
      <w:pPr>
        <w:pStyle w:val="ListParagraph"/>
        <w:numPr>
          <w:ilvl w:val="0"/>
          <w:numId w:val="29"/>
        </w:numPr>
        <w:jc w:val="both"/>
        <w:rPr>
          <w:rFonts w:cs="Arial"/>
        </w:rPr>
      </w:pPr>
      <w:r w:rsidRPr="00555CFB">
        <w:rPr>
          <w:rFonts w:cs="Arial"/>
        </w:rPr>
        <w:t xml:space="preserve">Pupils with other special needs </w:t>
      </w:r>
      <w:r w:rsidRPr="00555CFB">
        <w:rPr>
          <w:rFonts w:cs="Arial"/>
        </w:rPr>
        <w:cr/>
      </w:r>
    </w:p>
    <w:p w:rsidR="004348B2" w:rsidRDefault="004348B2" w:rsidP="004348B2">
      <w:pPr>
        <w:pStyle w:val="Heading2"/>
      </w:pPr>
      <w:r>
        <w:t xml:space="preserve">3. </w:t>
      </w:r>
      <w:r w:rsidR="00555CFB">
        <w:t>The Special Needs Team</w:t>
      </w:r>
    </w:p>
    <w:p w:rsidR="004348B2" w:rsidRPr="00555CFB" w:rsidRDefault="00555CFB" w:rsidP="00BF6464">
      <w:r>
        <w:t xml:space="preserve">The Special Needs Team comprises the Special Needs Co-ordinator, Learning Support Teachers, Resource Teachers and Special Needs Assistants. The </w:t>
      </w:r>
      <w:r w:rsidR="00F753D1">
        <w:t>School</w:t>
      </w:r>
      <w:r>
        <w:t xml:space="preserve"> Guidance Department may also be involved in this team. The Special Needs Co-ordinator is responsible for the managing and organising of learning support and resource teaching under the direction of the Principal and Deputy Principal</w:t>
      </w:r>
      <w:r>
        <w:cr/>
      </w:r>
    </w:p>
    <w:p w:rsidR="004348B2" w:rsidRPr="004348B2" w:rsidRDefault="004348B2" w:rsidP="004348B2">
      <w:pPr>
        <w:pStyle w:val="Heading2"/>
      </w:pPr>
      <w:r>
        <w:t xml:space="preserve">4. </w:t>
      </w:r>
      <w:r w:rsidR="00555CFB">
        <w:t>Identification and Assessment</w:t>
      </w:r>
    </w:p>
    <w:p w:rsidR="00BF6464" w:rsidRPr="00BF6464" w:rsidRDefault="00BF6464" w:rsidP="00BF6464">
      <w:pPr>
        <w:autoSpaceDE w:val="0"/>
        <w:autoSpaceDN w:val="0"/>
        <w:adjustRightInd w:val="0"/>
        <w:spacing w:after="0" w:line="240" w:lineRule="auto"/>
        <w:jc w:val="both"/>
        <w:rPr>
          <w:szCs w:val="20"/>
        </w:rPr>
      </w:pPr>
      <w:r w:rsidRPr="00BF6464">
        <w:rPr>
          <w:szCs w:val="20"/>
        </w:rPr>
        <w:t xml:space="preserve">Parents are required to forward information on special needs including Psychological Reports in the academic year </w:t>
      </w:r>
      <w:r>
        <w:rPr>
          <w:szCs w:val="20"/>
        </w:rPr>
        <w:t>before</w:t>
      </w:r>
      <w:r w:rsidRPr="00BF6464">
        <w:rPr>
          <w:szCs w:val="20"/>
        </w:rPr>
        <w:t xml:space="preserve"> the year of entry of a student. The School is allocated additional teaching hours by the Department of Education on the basis of the Psychological Report. </w:t>
      </w:r>
      <w:r>
        <w:rPr>
          <w:szCs w:val="20"/>
        </w:rPr>
        <w:t>For incoming students who have been identified with</w:t>
      </w:r>
      <w:r w:rsidRPr="00BF6464">
        <w:rPr>
          <w:szCs w:val="20"/>
        </w:rPr>
        <w:t xml:space="preserve"> having sp</w:t>
      </w:r>
      <w:r>
        <w:rPr>
          <w:szCs w:val="20"/>
        </w:rPr>
        <w:t xml:space="preserve">ecial needs, </w:t>
      </w:r>
      <w:r w:rsidRPr="00BF6464">
        <w:rPr>
          <w:szCs w:val="20"/>
        </w:rPr>
        <w:t>staff meet parents and students to build a picture of the individual, their strengths and</w:t>
      </w:r>
      <w:r>
        <w:rPr>
          <w:szCs w:val="20"/>
        </w:rPr>
        <w:t xml:space="preserve"> </w:t>
      </w:r>
      <w:r w:rsidRPr="00BF6464">
        <w:rPr>
          <w:szCs w:val="20"/>
        </w:rPr>
        <w:t>learning difficulties. The Special Needs Co-ordinator meets with primary school teachers as part of the assessment process. Students entering first year are formally assessed in September using standardised tests.</w:t>
      </w:r>
    </w:p>
    <w:p w:rsidR="00BF6464" w:rsidRPr="00BF6464" w:rsidRDefault="00BF6464" w:rsidP="00BF6464">
      <w:pPr>
        <w:autoSpaceDE w:val="0"/>
        <w:autoSpaceDN w:val="0"/>
        <w:adjustRightInd w:val="0"/>
        <w:spacing w:after="0" w:line="240" w:lineRule="auto"/>
        <w:jc w:val="both"/>
        <w:rPr>
          <w:szCs w:val="20"/>
        </w:rPr>
      </w:pPr>
      <w:r w:rsidRPr="00BF6464">
        <w:rPr>
          <w:szCs w:val="20"/>
        </w:rPr>
        <w:t>Pupils with Specific Learning Difficulties need to be assessed by outside agencies to identify on-going needs and to develop the necessary teaching strategies.</w:t>
      </w:r>
    </w:p>
    <w:p w:rsidR="004348B2" w:rsidRDefault="004348B2" w:rsidP="004348B2">
      <w:pPr>
        <w:jc w:val="both"/>
        <w:rPr>
          <w:rFonts w:cs="Arial"/>
        </w:rPr>
      </w:pPr>
    </w:p>
    <w:p w:rsidR="004348B2" w:rsidRDefault="00CD0DC6" w:rsidP="004348B2">
      <w:pPr>
        <w:pStyle w:val="Heading2"/>
      </w:pPr>
      <w:r>
        <w:t xml:space="preserve">5. </w:t>
      </w:r>
      <w:r w:rsidR="00BF6464">
        <w:t>Provision</w:t>
      </w:r>
    </w:p>
    <w:p w:rsidR="00BF6464" w:rsidRPr="00BF6464" w:rsidRDefault="00BF6464" w:rsidP="00BF6464">
      <w:pPr>
        <w:autoSpaceDE w:val="0"/>
        <w:autoSpaceDN w:val="0"/>
        <w:adjustRightInd w:val="0"/>
        <w:spacing w:after="0" w:line="240" w:lineRule="auto"/>
        <w:rPr>
          <w:rFonts w:cs="Times New Roman"/>
        </w:rPr>
      </w:pPr>
      <w:r w:rsidRPr="00BF6464">
        <w:rPr>
          <w:rFonts w:cs="Times New Roman"/>
        </w:rPr>
        <w:t>Learning support provision is seen in the context of a whole school</w:t>
      </w:r>
      <w:r>
        <w:rPr>
          <w:rFonts w:cs="Times New Roman"/>
        </w:rPr>
        <w:t xml:space="preserve"> </w:t>
      </w:r>
      <w:r w:rsidRPr="00BF6464">
        <w:rPr>
          <w:rFonts w:cs="Times New Roman"/>
        </w:rPr>
        <w:t>approach. The Special Needs Team takes primary responsibility for learning</w:t>
      </w:r>
      <w:r>
        <w:rPr>
          <w:rFonts w:cs="Times New Roman"/>
        </w:rPr>
        <w:t xml:space="preserve"> </w:t>
      </w:r>
      <w:r w:rsidRPr="00BF6464">
        <w:rPr>
          <w:rFonts w:cs="Times New Roman"/>
        </w:rPr>
        <w:t>support provision and provides information to subject teachers as necessary.</w:t>
      </w:r>
      <w:r>
        <w:rPr>
          <w:rFonts w:cs="Times New Roman"/>
        </w:rPr>
        <w:t xml:space="preserve"> </w:t>
      </w:r>
      <w:r w:rsidRPr="00BF6464">
        <w:rPr>
          <w:rFonts w:cs="Times New Roman"/>
        </w:rPr>
        <w:t>The aim of each teacher is to develop the individual student to his/her full</w:t>
      </w:r>
    </w:p>
    <w:p w:rsidR="00BF6464" w:rsidRPr="00BF6464" w:rsidRDefault="00BF6464" w:rsidP="00BF6464">
      <w:pPr>
        <w:autoSpaceDE w:val="0"/>
        <w:autoSpaceDN w:val="0"/>
        <w:adjustRightInd w:val="0"/>
        <w:spacing w:after="0" w:line="240" w:lineRule="auto"/>
        <w:rPr>
          <w:rFonts w:cs="Times New Roman"/>
        </w:rPr>
      </w:pPr>
      <w:r w:rsidRPr="00BF6464">
        <w:rPr>
          <w:rFonts w:cs="Times New Roman"/>
        </w:rPr>
        <w:t>potential. In addition to this:</w:t>
      </w:r>
    </w:p>
    <w:p w:rsidR="00BF6464" w:rsidRPr="00BF6464" w:rsidRDefault="00BF6464" w:rsidP="00BF6464">
      <w:pPr>
        <w:pStyle w:val="ListParagraph"/>
        <w:numPr>
          <w:ilvl w:val="0"/>
          <w:numId w:val="33"/>
        </w:numPr>
        <w:autoSpaceDE w:val="0"/>
        <w:autoSpaceDN w:val="0"/>
        <w:adjustRightInd w:val="0"/>
        <w:spacing w:after="0" w:line="240" w:lineRule="auto"/>
        <w:rPr>
          <w:rFonts w:cs="Times New Roman"/>
        </w:rPr>
      </w:pPr>
      <w:r w:rsidRPr="00BF6464">
        <w:rPr>
          <w:rFonts w:cs="Times New Roman"/>
        </w:rPr>
        <w:t>The Special Needs Team will endeavour to provide appropriate levels of support for pupils as part of the whole school approach.</w:t>
      </w:r>
    </w:p>
    <w:p w:rsidR="00BF6464" w:rsidRPr="00BF6464" w:rsidRDefault="00BF6464" w:rsidP="00BF6464">
      <w:pPr>
        <w:pStyle w:val="ListParagraph"/>
        <w:numPr>
          <w:ilvl w:val="0"/>
          <w:numId w:val="33"/>
        </w:numPr>
        <w:autoSpaceDE w:val="0"/>
        <w:autoSpaceDN w:val="0"/>
        <w:adjustRightInd w:val="0"/>
        <w:spacing w:after="0" w:line="240" w:lineRule="auto"/>
        <w:rPr>
          <w:rFonts w:cs="Times New Roman"/>
        </w:rPr>
      </w:pPr>
      <w:r w:rsidRPr="00BF6464">
        <w:rPr>
          <w:rFonts w:cs="Times New Roman"/>
        </w:rPr>
        <w:t>number of pupils will be allocated to learning support class(</w:t>
      </w:r>
      <w:proofErr w:type="spellStart"/>
      <w:r w:rsidRPr="00BF6464">
        <w:rPr>
          <w:rFonts w:cs="Times New Roman"/>
        </w:rPr>
        <w:t>es</w:t>
      </w:r>
      <w:proofErr w:type="spellEnd"/>
      <w:r w:rsidRPr="00BF6464">
        <w:rPr>
          <w:rFonts w:cs="Times New Roman"/>
        </w:rPr>
        <w:t>).</w:t>
      </w:r>
    </w:p>
    <w:p w:rsidR="00BF6464" w:rsidRPr="00BF6464" w:rsidRDefault="00BF6464" w:rsidP="00BF6464">
      <w:pPr>
        <w:pStyle w:val="ListParagraph"/>
        <w:numPr>
          <w:ilvl w:val="0"/>
          <w:numId w:val="33"/>
        </w:numPr>
        <w:autoSpaceDE w:val="0"/>
        <w:autoSpaceDN w:val="0"/>
        <w:adjustRightInd w:val="0"/>
        <w:spacing w:after="0" w:line="240" w:lineRule="auto"/>
        <w:rPr>
          <w:rFonts w:cs="Times New Roman"/>
        </w:rPr>
      </w:pPr>
      <w:r w:rsidRPr="00BF6464">
        <w:rPr>
          <w:rFonts w:cs="Times New Roman"/>
        </w:rPr>
        <w:t>Pupils with learning difficulties will be withdrawn in small groups or individually where the timetable permits.</w:t>
      </w:r>
    </w:p>
    <w:p w:rsidR="00BF6464" w:rsidRPr="00BF6464" w:rsidRDefault="00BF6464" w:rsidP="00BF6464">
      <w:pPr>
        <w:pStyle w:val="ListParagraph"/>
        <w:numPr>
          <w:ilvl w:val="0"/>
          <w:numId w:val="33"/>
        </w:numPr>
        <w:autoSpaceDE w:val="0"/>
        <w:autoSpaceDN w:val="0"/>
        <w:adjustRightInd w:val="0"/>
        <w:spacing w:after="0" w:line="240" w:lineRule="auto"/>
        <w:rPr>
          <w:rFonts w:cs="Times New Roman"/>
        </w:rPr>
      </w:pPr>
      <w:r w:rsidRPr="00BF6464">
        <w:rPr>
          <w:rFonts w:cs="Times New Roman"/>
        </w:rPr>
        <w:t>Support teachers may offer learning support in the classroom.</w:t>
      </w:r>
    </w:p>
    <w:p w:rsidR="00BF6464" w:rsidRPr="00BF6464" w:rsidRDefault="00BF6464" w:rsidP="00BF6464">
      <w:pPr>
        <w:pStyle w:val="ListParagraph"/>
        <w:numPr>
          <w:ilvl w:val="0"/>
          <w:numId w:val="33"/>
        </w:numPr>
        <w:autoSpaceDE w:val="0"/>
        <w:autoSpaceDN w:val="0"/>
        <w:adjustRightInd w:val="0"/>
        <w:spacing w:after="0" w:line="240" w:lineRule="auto"/>
        <w:rPr>
          <w:rFonts w:cs="Times New Roman"/>
        </w:rPr>
      </w:pPr>
      <w:r w:rsidRPr="00BF6464">
        <w:rPr>
          <w:rFonts w:cs="Times New Roman"/>
        </w:rPr>
        <w:t xml:space="preserve">The Special Needs Team under the direction of the Co-ordinator will liaise with Class Teachers, </w:t>
      </w:r>
      <w:r w:rsidR="00584733">
        <w:rPr>
          <w:rFonts w:cs="Times New Roman"/>
        </w:rPr>
        <w:t xml:space="preserve">Cycle </w:t>
      </w:r>
      <w:r w:rsidRPr="00BF6464">
        <w:rPr>
          <w:rFonts w:cs="Times New Roman"/>
        </w:rPr>
        <w:t xml:space="preserve"> Heads and subject teachers to discuss, where necessary, specific difficulties experienced within the classroom.</w:t>
      </w:r>
    </w:p>
    <w:p w:rsidR="00BF6464" w:rsidRPr="00BF6464" w:rsidRDefault="00BF6464" w:rsidP="00BF6464">
      <w:pPr>
        <w:pStyle w:val="ListParagraph"/>
        <w:numPr>
          <w:ilvl w:val="0"/>
          <w:numId w:val="33"/>
        </w:numPr>
        <w:autoSpaceDE w:val="0"/>
        <w:autoSpaceDN w:val="0"/>
        <w:adjustRightInd w:val="0"/>
        <w:spacing w:after="0" w:line="240" w:lineRule="auto"/>
        <w:rPr>
          <w:rFonts w:cs="Times New Roman"/>
        </w:rPr>
      </w:pPr>
      <w:r w:rsidRPr="00BF6464">
        <w:rPr>
          <w:rFonts w:cs="Times New Roman"/>
        </w:rPr>
        <w:t>A student with special needs may be exempt from the study of certain subjects. This will occur following consultation between the Year Head and parents/guardians.</w:t>
      </w:r>
    </w:p>
    <w:p w:rsidR="00BF6464" w:rsidRDefault="00BF6464" w:rsidP="00BF6464">
      <w:pPr>
        <w:autoSpaceDE w:val="0"/>
        <w:autoSpaceDN w:val="0"/>
        <w:adjustRightInd w:val="0"/>
        <w:spacing w:after="0" w:line="240" w:lineRule="auto"/>
        <w:rPr>
          <w:rFonts w:cs="Times New Roman"/>
        </w:rPr>
      </w:pPr>
    </w:p>
    <w:p w:rsidR="00BF6464" w:rsidRPr="00BF6464" w:rsidRDefault="00BF6464" w:rsidP="00BF6464">
      <w:pPr>
        <w:autoSpaceDE w:val="0"/>
        <w:autoSpaceDN w:val="0"/>
        <w:adjustRightInd w:val="0"/>
        <w:spacing w:after="0" w:line="240" w:lineRule="auto"/>
        <w:rPr>
          <w:rFonts w:cs="Times New Roman"/>
        </w:rPr>
      </w:pPr>
      <w:r w:rsidRPr="00BF6464">
        <w:rPr>
          <w:rFonts w:cs="Times New Roman"/>
        </w:rPr>
        <w:t>The level of support provided to a pupil with special needs will be based on</w:t>
      </w:r>
      <w:r w:rsidR="00584733">
        <w:rPr>
          <w:rFonts w:cs="Times New Roman"/>
        </w:rPr>
        <w:t xml:space="preserve"> </w:t>
      </w:r>
      <w:r w:rsidRPr="00BF6464">
        <w:rPr>
          <w:rFonts w:cs="Times New Roman"/>
        </w:rPr>
        <w:t>the resources allocated from the Department of Education and Skills for that</w:t>
      </w:r>
      <w:r w:rsidR="00584733">
        <w:rPr>
          <w:rFonts w:cs="Times New Roman"/>
        </w:rPr>
        <w:t xml:space="preserve"> </w:t>
      </w:r>
      <w:r w:rsidRPr="00BF6464">
        <w:rPr>
          <w:rFonts w:cs="Times New Roman"/>
        </w:rPr>
        <w:t>pupil and on an assessment of the needs of that pupil undertaken by the</w:t>
      </w:r>
      <w:r w:rsidR="00584733">
        <w:rPr>
          <w:rFonts w:cs="Times New Roman"/>
        </w:rPr>
        <w:t xml:space="preserve"> </w:t>
      </w:r>
      <w:r w:rsidRPr="00BF6464">
        <w:rPr>
          <w:rFonts w:cs="Times New Roman"/>
        </w:rPr>
        <w:t>Special Needs Co-ordinator.</w:t>
      </w:r>
    </w:p>
    <w:p w:rsidR="00584733" w:rsidRDefault="00584733" w:rsidP="00BF6464">
      <w:pPr>
        <w:autoSpaceDE w:val="0"/>
        <w:autoSpaceDN w:val="0"/>
        <w:adjustRightInd w:val="0"/>
        <w:spacing w:after="0" w:line="240" w:lineRule="auto"/>
        <w:rPr>
          <w:rFonts w:cs="Times New Roman"/>
        </w:rPr>
      </w:pPr>
    </w:p>
    <w:p w:rsidR="00BF6464" w:rsidRPr="00BF6464" w:rsidRDefault="00BF6464" w:rsidP="00584733">
      <w:pPr>
        <w:autoSpaceDE w:val="0"/>
        <w:autoSpaceDN w:val="0"/>
        <w:adjustRightInd w:val="0"/>
        <w:spacing w:after="0" w:line="240" w:lineRule="auto"/>
      </w:pPr>
      <w:r w:rsidRPr="00BF6464">
        <w:rPr>
          <w:rFonts w:cs="Times New Roman"/>
        </w:rPr>
        <w:lastRenderedPageBreak/>
        <w:t>Parents/guardians should be aware that, as a general rule, students are not</w:t>
      </w:r>
      <w:r w:rsidR="00584733">
        <w:rPr>
          <w:rFonts w:cs="Times New Roman"/>
        </w:rPr>
        <w:t xml:space="preserve"> </w:t>
      </w:r>
      <w:r w:rsidRPr="00BF6464">
        <w:rPr>
          <w:rFonts w:cs="Times New Roman"/>
        </w:rPr>
        <w:t>withdrawn from any timetabled classes for learning support. Where it is</w:t>
      </w:r>
      <w:r w:rsidR="00584733">
        <w:rPr>
          <w:rFonts w:cs="Times New Roman"/>
        </w:rPr>
        <w:t xml:space="preserve"> </w:t>
      </w:r>
      <w:r w:rsidRPr="00BF6464">
        <w:rPr>
          <w:rFonts w:cs="Times New Roman"/>
        </w:rPr>
        <w:t>judged appropriate that this should happen, it will not be possible to make</w:t>
      </w:r>
      <w:r w:rsidR="00584733">
        <w:rPr>
          <w:rFonts w:cs="Times New Roman"/>
        </w:rPr>
        <w:t xml:space="preserve"> </w:t>
      </w:r>
      <w:r w:rsidRPr="00BF6464">
        <w:rPr>
          <w:rFonts w:cs="Times New Roman"/>
        </w:rPr>
        <w:t>good topics missed as a result of absence from a class.</w:t>
      </w:r>
    </w:p>
    <w:p w:rsidR="00584733" w:rsidRDefault="00584733" w:rsidP="00584733">
      <w:pPr>
        <w:autoSpaceDE w:val="0"/>
        <w:autoSpaceDN w:val="0"/>
        <w:adjustRightInd w:val="0"/>
        <w:spacing w:after="0" w:line="240" w:lineRule="auto"/>
      </w:pPr>
    </w:p>
    <w:p w:rsidR="00584733" w:rsidRPr="00584733" w:rsidRDefault="00584733" w:rsidP="00584733">
      <w:pPr>
        <w:autoSpaceDE w:val="0"/>
        <w:autoSpaceDN w:val="0"/>
        <w:adjustRightInd w:val="0"/>
        <w:spacing w:after="0" w:line="240" w:lineRule="auto"/>
      </w:pPr>
      <w:r w:rsidRPr="00584733">
        <w:t>A number of special accommodations are available for students with special educational needs. These include provision of grants to purchase assistive technology, accommodations in certificate examinations, and</w:t>
      </w:r>
      <w:r>
        <w:t xml:space="preserve"> </w:t>
      </w:r>
      <w:r w:rsidRPr="00584733">
        <w:t>exemption from the study of Irish.</w:t>
      </w:r>
    </w:p>
    <w:p w:rsidR="00584733" w:rsidRPr="004348B2" w:rsidRDefault="00584733" w:rsidP="00584733">
      <w:pPr>
        <w:jc w:val="both"/>
        <w:rPr>
          <w:rFonts w:cs="Arial"/>
          <w:b/>
        </w:rPr>
      </w:pPr>
    </w:p>
    <w:p w:rsidR="004348B2" w:rsidRPr="004348B2" w:rsidRDefault="00CD0DC6" w:rsidP="004348B2">
      <w:pPr>
        <w:pStyle w:val="Heading2"/>
      </w:pPr>
      <w:r>
        <w:t xml:space="preserve">6. </w:t>
      </w:r>
      <w:r w:rsidR="00584733">
        <w:t>Communication</w:t>
      </w:r>
    </w:p>
    <w:p w:rsidR="00584733" w:rsidRPr="00584733" w:rsidRDefault="00584733" w:rsidP="00584733">
      <w:pPr>
        <w:autoSpaceDE w:val="0"/>
        <w:autoSpaceDN w:val="0"/>
        <w:adjustRightInd w:val="0"/>
        <w:spacing w:after="0" w:line="240" w:lineRule="auto"/>
        <w:jc w:val="both"/>
        <w:rPr>
          <w:rFonts w:cs="Times New Roman"/>
        </w:rPr>
      </w:pPr>
      <w:r w:rsidRPr="00584733">
        <w:rPr>
          <w:rFonts w:cs="Times New Roman"/>
        </w:rPr>
        <w:t>A tracking/communication system operates in the School. This includes:</w:t>
      </w:r>
    </w:p>
    <w:p w:rsidR="00584733" w:rsidRPr="00584733" w:rsidRDefault="00584733" w:rsidP="00584733">
      <w:pPr>
        <w:pStyle w:val="ListParagraph"/>
        <w:numPr>
          <w:ilvl w:val="0"/>
          <w:numId w:val="34"/>
        </w:numPr>
        <w:autoSpaceDE w:val="0"/>
        <w:autoSpaceDN w:val="0"/>
        <w:adjustRightInd w:val="0"/>
        <w:spacing w:after="0" w:line="240" w:lineRule="auto"/>
        <w:jc w:val="both"/>
        <w:rPr>
          <w:rFonts w:cs="Times New Roman"/>
        </w:rPr>
      </w:pPr>
      <w:r w:rsidRPr="00584733">
        <w:rPr>
          <w:rFonts w:cs="Times New Roman"/>
        </w:rPr>
        <w:t>School and home liaison. The home/school partnership for students with special needs is of considerable importance.</w:t>
      </w:r>
    </w:p>
    <w:p w:rsidR="00584733" w:rsidRPr="00584733" w:rsidRDefault="00584733" w:rsidP="00584733">
      <w:pPr>
        <w:pStyle w:val="ListParagraph"/>
        <w:numPr>
          <w:ilvl w:val="0"/>
          <w:numId w:val="34"/>
        </w:numPr>
        <w:autoSpaceDE w:val="0"/>
        <w:autoSpaceDN w:val="0"/>
        <w:adjustRightInd w:val="0"/>
        <w:spacing w:after="0" w:line="240" w:lineRule="auto"/>
        <w:jc w:val="both"/>
        <w:rPr>
          <w:rFonts w:cs="Times New Roman"/>
        </w:rPr>
      </w:pPr>
      <w:r w:rsidRPr="00584733">
        <w:rPr>
          <w:rFonts w:cs="Times New Roman"/>
        </w:rPr>
        <w:t>School and home liaison with outside agencies, e.g. psychologists, speech/language therapists, visiting teachers etc.</w:t>
      </w:r>
    </w:p>
    <w:p w:rsidR="00584733" w:rsidRPr="00584733" w:rsidRDefault="00584733" w:rsidP="00584733">
      <w:pPr>
        <w:pStyle w:val="ListParagraph"/>
        <w:numPr>
          <w:ilvl w:val="0"/>
          <w:numId w:val="34"/>
        </w:numPr>
        <w:autoSpaceDE w:val="0"/>
        <w:autoSpaceDN w:val="0"/>
        <w:adjustRightInd w:val="0"/>
        <w:spacing w:after="0" w:line="240" w:lineRule="auto"/>
        <w:jc w:val="both"/>
        <w:rPr>
          <w:rFonts w:cs="Arial"/>
        </w:rPr>
      </w:pPr>
      <w:r w:rsidRPr="00584733">
        <w:rPr>
          <w:rFonts w:cs="Times New Roman"/>
        </w:rPr>
        <w:t>On-going communication with subject teachers/class teachers/Cycle Heads/Deputy Principal/Principal, including the sharing of relevant information regarding students with special needs through the internal school IT network.</w:t>
      </w:r>
    </w:p>
    <w:p w:rsidR="00584733" w:rsidRPr="00584733" w:rsidRDefault="00584733" w:rsidP="00584733">
      <w:pPr>
        <w:pStyle w:val="ListParagraph"/>
        <w:numPr>
          <w:ilvl w:val="0"/>
          <w:numId w:val="34"/>
        </w:numPr>
        <w:autoSpaceDE w:val="0"/>
        <w:autoSpaceDN w:val="0"/>
        <w:adjustRightInd w:val="0"/>
        <w:spacing w:after="0" w:line="240" w:lineRule="auto"/>
        <w:jc w:val="both"/>
        <w:rPr>
          <w:rFonts w:cs="Arial"/>
          <w:sz w:val="24"/>
        </w:rPr>
      </w:pPr>
      <w:r w:rsidRPr="00584733">
        <w:rPr>
          <w:szCs w:val="20"/>
        </w:rPr>
        <w:t>An Individual Education Plan is created by the student, parents and appropriate members of the Special Needs Team. It is reviewed in an annual meeting.</w:t>
      </w:r>
    </w:p>
    <w:p w:rsidR="00584733" w:rsidRPr="00584733" w:rsidRDefault="00584733" w:rsidP="00584733">
      <w:pPr>
        <w:autoSpaceDE w:val="0"/>
        <w:autoSpaceDN w:val="0"/>
        <w:adjustRightInd w:val="0"/>
        <w:spacing w:after="0" w:line="240" w:lineRule="auto"/>
        <w:jc w:val="both"/>
        <w:rPr>
          <w:rFonts w:cs="Arial"/>
          <w:sz w:val="24"/>
        </w:rPr>
      </w:pPr>
    </w:p>
    <w:p w:rsidR="00584733" w:rsidRPr="00584733" w:rsidRDefault="003A0D9D" w:rsidP="00584733">
      <w:pPr>
        <w:pStyle w:val="Heading2"/>
        <w:rPr>
          <w:sz w:val="28"/>
          <w:szCs w:val="20"/>
        </w:rPr>
      </w:pPr>
      <w:r>
        <w:t xml:space="preserve">7. </w:t>
      </w:r>
      <w:r w:rsidR="00584733" w:rsidRPr="00584733">
        <w:rPr>
          <w:sz w:val="28"/>
          <w:szCs w:val="20"/>
        </w:rPr>
        <w:t>Role of Principal / Deputy Principal</w:t>
      </w:r>
    </w:p>
    <w:p w:rsidR="00584733" w:rsidRPr="00584733" w:rsidRDefault="00584733" w:rsidP="00584733">
      <w:pPr>
        <w:numPr>
          <w:ilvl w:val="0"/>
          <w:numId w:val="38"/>
        </w:numPr>
        <w:autoSpaceDE w:val="0"/>
        <w:autoSpaceDN w:val="0"/>
        <w:adjustRightInd w:val="0"/>
        <w:spacing w:after="0" w:line="240" w:lineRule="auto"/>
        <w:rPr>
          <w:szCs w:val="20"/>
        </w:rPr>
      </w:pPr>
      <w:r w:rsidRPr="00584733">
        <w:rPr>
          <w:szCs w:val="20"/>
        </w:rPr>
        <w:t>Oversee the development of the Special Educational Needs Policy</w:t>
      </w:r>
    </w:p>
    <w:p w:rsidR="00584733" w:rsidRPr="00584733" w:rsidRDefault="00584733" w:rsidP="00584733">
      <w:pPr>
        <w:numPr>
          <w:ilvl w:val="0"/>
          <w:numId w:val="38"/>
        </w:numPr>
        <w:autoSpaceDE w:val="0"/>
        <w:autoSpaceDN w:val="0"/>
        <w:adjustRightInd w:val="0"/>
        <w:spacing w:after="0" w:line="240" w:lineRule="auto"/>
        <w:rPr>
          <w:szCs w:val="20"/>
        </w:rPr>
      </w:pPr>
      <w:r w:rsidRPr="00584733">
        <w:rPr>
          <w:szCs w:val="20"/>
        </w:rPr>
        <w:t>Inform teachers and Staff of incoming students with Special Educational Needs</w:t>
      </w:r>
    </w:p>
    <w:p w:rsidR="00584733" w:rsidRPr="00584733" w:rsidRDefault="00584733" w:rsidP="00584733">
      <w:pPr>
        <w:numPr>
          <w:ilvl w:val="0"/>
          <w:numId w:val="37"/>
        </w:numPr>
        <w:autoSpaceDE w:val="0"/>
        <w:autoSpaceDN w:val="0"/>
        <w:adjustRightInd w:val="0"/>
        <w:spacing w:after="0" w:line="240" w:lineRule="auto"/>
        <w:rPr>
          <w:szCs w:val="20"/>
        </w:rPr>
      </w:pPr>
      <w:r w:rsidRPr="00584733">
        <w:rPr>
          <w:szCs w:val="20"/>
        </w:rPr>
        <w:t>Overall responsibility for the Learning Support Programme and the operation of services for students with special education needs</w:t>
      </w:r>
    </w:p>
    <w:p w:rsidR="00584733" w:rsidRPr="00584733" w:rsidRDefault="00584733" w:rsidP="00584733">
      <w:pPr>
        <w:numPr>
          <w:ilvl w:val="0"/>
          <w:numId w:val="37"/>
        </w:numPr>
        <w:autoSpaceDE w:val="0"/>
        <w:autoSpaceDN w:val="0"/>
        <w:adjustRightInd w:val="0"/>
        <w:spacing w:after="0" w:line="240" w:lineRule="auto"/>
        <w:rPr>
          <w:szCs w:val="20"/>
        </w:rPr>
      </w:pPr>
      <w:r w:rsidRPr="00584733">
        <w:rPr>
          <w:szCs w:val="20"/>
        </w:rPr>
        <w:t>Overall responsibility for supporting teachers to create Individual Education Plans for students with special education needs</w:t>
      </w:r>
    </w:p>
    <w:p w:rsidR="00584733" w:rsidRPr="00584733" w:rsidRDefault="00584733" w:rsidP="00584733">
      <w:pPr>
        <w:numPr>
          <w:ilvl w:val="0"/>
          <w:numId w:val="37"/>
        </w:numPr>
        <w:autoSpaceDE w:val="0"/>
        <w:autoSpaceDN w:val="0"/>
        <w:adjustRightInd w:val="0"/>
        <w:spacing w:after="0" w:line="240" w:lineRule="auto"/>
        <w:rPr>
          <w:szCs w:val="20"/>
        </w:rPr>
      </w:pPr>
      <w:r w:rsidRPr="00584733">
        <w:rPr>
          <w:szCs w:val="20"/>
        </w:rPr>
        <w:t>Overall responsibility for creating and/or supporting teachers to create Student Profiles for all students</w:t>
      </w:r>
    </w:p>
    <w:p w:rsidR="00584733" w:rsidRPr="00584733" w:rsidRDefault="00584733" w:rsidP="00584733">
      <w:pPr>
        <w:numPr>
          <w:ilvl w:val="0"/>
          <w:numId w:val="37"/>
        </w:numPr>
        <w:autoSpaceDE w:val="0"/>
        <w:autoSpaceDN w:val="0"/>
        <w:adjustRightInd w:val="0"/>
        <w:spacing w:after="0" w:line="240" w:lineRule="auto"/>
        <w:rPr>
          <w:szCs w:val="20"/>
        </w:rPr>
      </w:pPr>
      <w:r w:rsidRPr="00584733">
        <w:rPr>
          <w:szCs w:val="20"/>
        </w:rPr>
        <w:t>Provide accommodation and resources for students with Special Educational Needs</w:t>
      </w:r>
    </w:p>
    <w:p w:rsidR="00584733" w:rsidRPr="00584733" w:rsidRDefault="00584733" w:rsidP="00584733">
      <w:pPr>
        <w:numPr>
          <w:ilvl w:val="0"/>
          <w:numId w:val="37"/>
        </w:numPr>
        <w:autoSpaceDE w:val="0"/>
        <w:autoSpaceDN w:val="0"/>
        <w:adjustRightInd w:val="0"/>
        <w:spacing w:after="0" w:line="240" w:lineRule="auto"/>
        <w:rPr>
          <w:szCs w:val="20"/>
        </w:rPr>
      </w:pPr>
      <w:r w:rsidRPr="00584733">
        <w:rPr>
          <w:szCs w:val="20"/>
        </w:rPr>
        <w:t>Work with Board of Management, Staff and Parents (Guardians) to develop a whole school plan for Learning Support and Special Educational Needs.</w:t>
      </w:r>
    </w:p>
    <w:p w:rsidR="00584733" w:rsidRPr="00584733" w:rsidRDefault="00584733" w:rsidP="00584733">
      <w:pPr>
        <w:numPr>
          <w:ilvl w:val="0"/>
          <w:numId w:val="37"/>
        </w:numPr>
        <w:autoSpaceDE w:val="0"/>
        <w:autoSpaceDN w:val="0"/>
        <w:adjustRightInd w:val="0"/>
        <w:spacing w:after="0" w:line="240" w:lineRule="auto"/>
        <w:rPr>
          <w:szCs w:val="20"/>
        </w:rPr>
      </w:pPr>
      <w:r w:rsidRPr="00584733">
        <w:rPr>
          <w:szCs w:val="20"/>
        </w:rPr>
        <w:t>Monitor the implementation of the Learning Support Programme and the selection of students for learning support</w:t>
      </w:r>
    </w:p>
    <w:p w:rsidR="00584733" w:rsidRPr="00584733" w:rsidRDefault="00584733" w:rsidP="00584733">
      <w:pPr>
        <w:numPr>
          <w:ilvl w:val="0"/>
          <w:numId w:val="37"/>
        </w:numPr>
        <w:autoSpaceDE w:val="0"/>
        <w:autoSpaceDN w:val="0"/>
        <w:adjustRightInd w:val="0"/>
        <w:spacing w:after="0" w:line="240" w:lineRule="auto"/>
        <w:rPr>
          <w:szCs w:val="20"/>
        </w:rPr>
      </w:pPr>
      <w:r w:rsidRPr="00584733">
        <w:rPr>
          <w:szCs w:val="20"/>
        </w:rPr>
        <w:t>Provide staff development for teachers in methodologies for learning support</w:t>
      </w:r>
    </w:p>
    <w:p w:rsidR="00584733" w:rsidRPr="00584733" w:rsidRDefault="00584733" w:rsidP="00584733">
      <w:pPr>
        <w:numPr>
          <w:ilvl w:val="0"/>
          <w:numId w:val="37"/>
        </w:numPr>
        <w:autoSpaceDE w:val="0"/>
        <w:autoSpaceDN w:val="0"/>
        <w:adjustRightInd w:val="0"/>
        <w:spacing w:after="0" w:line="240" w:lineRule="auto"/>
        <w:rPr>
          <w:szCs w:val="20"/>
        </w:rPr>
      </w:pPr>
      <w:r w:rsidRPr="00584733">
        <w:rPr>
          <w:szCs w:val="20"/>
        </w:rPr>
        <w:t>Make applications to the DES for resources for students with special needs</w:t>
      </w:r>
    </w:p>
    <w:p w:rsidR="00584733" w:rsidRDefault="00584733" w:rsidP="00584733">
      <w:pPr>
        <w:autoSpaceDE w:val="0"/>
        <w:autoSpaceDN w:val="0"/>
        <w:adjustRightInd w:val="0"/>
        <w:spacing w:after="0" w:line="240" w:lineRule="auto"/>
        <w:rPr>
          <w:rFonts w:ascii="Times New Roman" w:hAnsi="Times New Roman"/>
          <w:sz w:val="20"/>
          <w:szCs w:val="20"/>
        </w:rPr>
      </w:pPr>
    </w:p>
    <w:p w:rsidR="00584733" w:rsidRPr="00584733" w:rsidRDefault="00584733" w:rsidP="00584733">
      <w:pPr>
        <w:pStyle w:val="Heading2"/>
        <w:rPr>
          <w:sz w:val="28"/>
          <w:szCs w:val="20"/>
        </w:rPr>
      </w:pPr>
      <w:r>
        <w:t xml:space="preserve">8. </w:t>
      </w:r>
      <w:r w:rsidRPr="00584733">
        <w:rPr>
          <w:sz w:val="28"/>
          <w:szCs w:val="20"/>
        </w:rPr>
        <w:t>Role of Special Needs Co-ordinator</w:t>
      </w:r>
    </w:p>
    <w:p w:rsidR="00584733" w:rsidRPr="004B6A2F" w:rsidRDefault="00584733" w:rsidP="00584733">
      <w:pPr>
        <w:autoSpaceDE w:val="0"/>
        <w:autoSpaceDN w:val="0"/>
        <w:adjustRightInd w:val="0"/>
        <w:spacing w:after="0" w:line="240" w:lineRule="auto"/>
        <w:rPr>
          <w:szCs w:val="20"/>
        </w:rPr>
      </w:pPr>
      <w:r w:rsidRPr="004B6A2F">
        <w:rPr>
          <w:szCs w:val="20"/>
        </w:rPr>
        <w:t>The Special Needs Co-ordinator is responsible for the Special Needs Team and for ensuring the provision of special needs support for all pupils identified as having special education needs. The Co-ordinator will:</w:t>
      </w:r>
    </w:p>
    <w:p w:rsidR="00584733" w:rsidRPr="004B6A2F" w:rsidRDefault="00584733" w:rsidP="00584733">
      <w:pPr>
        <w:numPr>
          <w:ilvl w:val="0"/>
          <w:numId w:val="36"/>
        </w:numPr>
        <w:autoSpaceDE w:val="0"/>
        <w:autoSpaceDN w:val="0"/>
        <w:adjustRightInd w:val="0"/>
        <w:spacing w:after="0" w:line="240" w:lineRule="auto"/>
        <w:contextualSpacing/>
        <w:rPr>
          <w:szCs w:val="20"/>
        </w:rPr>
      </w:pPr>
      <w:r w:rsidRPr="004B6A2F">
        <w:rPr>
          <w:szCs w:val="20"/>
        </w:rPr>
        <w:t>Seek to identify students with specific learning difficulties</w:t>
      </w:r>
    </w:p>
    <w:p w:rsidR="00584733" w:rsidRPr="004B6A2F" w:rsidRDefault="00584733" w:rsidP="00584733">
      <w:pPr>
        <w:numPr>
          <w:ilvl w:val="0"/>
          <w:numId w:val="36"/>
        </w:numPr>
        <w:autoSpaceDE w:val="0"/>
        <w:autoSpaceDN w:val="0"/>
        <w:adjustRightInd w:val="0"/>
        <w:spacing w:after="0" w:line="240" w:lineRule="auto"/>
        <w:contextualSpacing/>
        <w:rPr>
          <w:szCs w:val="20"/>
        </w:rPr>
      </w:pPr>
      <w:r w:rsidRPr="004B6A2F">
        <w:rPr>
          <w:szCs w:val="20"/>
        </w:rPr>
        <w:t>Make applications to the Department of Education for special needs assistants</w:t>
      </w:r>
    </w:p>
    <w:p w:rsidR="00584733" w:rsidRPr="004B6A2F" w:rsidRDefault="00584733" w:rsidP="00584733">
      <w:pPr>
        <w:numPr>
          <w:ilvl w:val="0"/>
          <w:numId w:val="35"/>
        </w:numPr>
        <w:autoSpaceDE w:val="0"/>
        <w:autoSpaceDN w:val="0"/>
        <w:adjustRightInd w:val="0"/>
        <w:spacing w:after="0" w:line="240" w:lineRule="auto"/>
        <w:contextualSpacing/>
        <w:rPr>
          <w:szCs w:val="20"/>
        </w:rPr>
      </w:pPr>
      <w:r w:rsidRPr="004B6A2F">
        <w:rPr>
          <w:szCs w:val="20"/>
        </w:rPr>
        <w:t>Read, interpret and disseminate information from psychological reports</w:t>
      </w:r>
    </w:p>
    <w:p w:rsidR="00584733" w:rsidRPr="004B6A2F" w:rsidRDefault="00584733" w:rsidP="00584733">
      <w:pPr>
        <w:numPr>
          <w:ilvl w:val="0"/>
          <w:numId w:val="35"/>
        </w:numPr>
        <w:autoSpaceDE w:val="0"/>
        <w:autoSpaceDN w:val="0"/>
        <w:adjustRightInd w:val="0"/>
        <w:spacing w:after="0" w:line="240" w:lineRule="auto"/>
        <w:contextualSpacing/>
        <w:rPr>
          <w:szCs w:val="20"/>
        </w:rPr>
      </w:pPr>
      <w:r w:rsidRPr="004B6A2F">
        <w:rPr>
          <w:szCs w:val="20"/>
        </w:rPr>
        <w:t>Work with parents, form teachers, subject teachers and outside agencies to develop and implement an Individual Learning Plan for each student</w:t>
      </w:r>
    </w:p>
    <w:p w:rsidR="00584733" w:rsidRPr="004B6A2F" w:rsidRDefault="00584733" w:rsidP="00584733">
      <w:pPr>
        <w:numPr>
          <w:ilvl w:val="0"/>
          <w:numId w:val="35"/>
        </w:numPr>
        <w:autoSpaceDE w:val="0"/>
        <w:autoSpaceDN w:val="0"/>
        <w:adjustRightInd w:val="0"/>
        <w:spacing w:after="0" w:line="240" w:lineRule="auto"/>
        <w:contextualSpacing/>
        <w:rPr>
          <w:szCs w:val="20"/>
        </w:rPr>
      </w:pPr>
      <w:r w:rsidRPr="004B6A2F">
        <w:rPr>
          <w:szCs w:val="20"/>
        </w:rPr>
        <w:t>Carry out continuous assessment of students</w:t>
      </w:r>
    </w:p>
    <w:p w:rsidR="00584733" w:rsidRPr="004B6A2F" w:rsidRDefault="00584733" w:rsidP="00584733">
      <w:pPr>
        <w:numPr>
          <w:ilvl w:val="0"/>
          <w:numId w:val="35"/>
        </w:numPr>
        <w:autoSpaceDE w:val="0"/>
        <w:autoSpaceDN w:val="0"/>
        <w:adjustRightInd w:val="0"/>
        <w:spacing w:after="0" w:line="240" w:lineRule="auto"/>
        <w:contextualSpacing/>
        <w:rPr>
          <w:szCs w:val="20"/>
        </w:rPr>
      </w:pPr>
      <w:r w:rsidRPr="004B6A2F">
        <w:rPr>
          <w:szCs w:val="20"/>
        </w:rPr>
        <w:lastRenderedPageBreak/>
        <w:t>Source resources and assistive technology for students</w:t>
      </w:r>
    </w:p>
    <w:p w:rsidR="00584733" w:rsidRPr="004B6A2F" w:rsidRDefault="00584733" w:rsidP="00584733">
      <w:pPr>
        <w:numPr>
          <w:ilvl w:val="0"/>
          <w:numId w:val="35"/>
        </w:numPr>
        <w:autoSpaceDE w:val="0"/>
        <w:autoSpaceDN w:val="0"/>
        <w:adjustRightInd w:val="0"/>
        <w:spacing w:after="0" w:line="240" w:lineRule="auto"/>
        <w:contextualSpacing/>
        <w:rPr>
          <w:szCs w:val="20"/>
        </w:rPr>
      </w:pPr>
      <w:r w:rsidRPr="004B6A2F">
        <w:rPr>
          <w:szCs w:val="20"/>
        </w:rPr>
        <w:t>Organise reasonable accommodations for certificate examinations</w:t>
      </w:r>
    </w:p>
    <w:p w:rsidR="00584733" w:rsidRPr="004B6A2F" w:rsidRDefault="00584733" w:rsidP="00584733">
      <w:pPr>
        <w:numPr>
          <w:ilvl w:val="0"/>
          <w:numId w:val="35"/>
        </w:numPr>
        <w:autoSpaceDE w:val="0"/>
        <w:autoSpaceDN w:val="0"/>
        <w:adjustRightInd w:val="0"/>
        <w:spacing w:after="0" w:line="240" w:lineRule="auto"/>
        <w:contextualSpacing/>
        <w:rPr>
          <w:szCs w:val="20"/>
        </w:rPr>
      </w:pPr>
      <w:r w:rsidRPr="004B6A2F">
        <w:rPr>
          <w:szCs w:val="20"/>
        </w:rPr>
        <w:t xml:space="preserve">Advise students on further education options including the CAO and the Disability Access Route to Education (DARE) supplementary admissions scheme for school leavers with disabilities which offers some places on a reduced points basis </w:t>
      </w:r>
    </w:p>
    <w:p w:rsidR="00584733" w:rsidRPr="00DB2AFF" w:rsidRDefault="00584733" w:rsidP="00584733">
      <w:pPr>
        <w:autoSpaceDE w:val="0"/>
        <w:autoSpaceDN w:val="0"/>
        <w:adjustRightInd w:val="0"/>
        <w:spacing w:after="0" w:line="240" w:lineRule="auto"/>
        <w:rPr>
          <w:rFonts w:ascii="Times New Roman" w:hAnsi="Times New Roman"/>
          <w:sz w:val="20"/>
          <w:szCs w:val="20"/>
        </w:rPr>
      </w:pPr>
    </w:p>
    <w:p w:rsidR="00584733" w:rsidRPr="004B6A2F" w:rsidRDefault="004B6A2F" w:rsidP="004B6A2F">
      <w:pPr>
        <w:pStyle w:val="Heading2"/>
        <w:rPr>
          <w:sz w:val="28"/>
          <w:szCs w:val="20"/>
        </w:rPr>
      </w:pPr>
      <w:r>
        <w:t xml:space="preserve">9. </w:t>
      </w:r>
      <w:r w:rsidR="00584733" w:rsidRPr="004B6A2F">
        <w:rPr>
          <w:sz w:val="28"/>
          <w:szCs w:val="20"/>
        </w:rPr>
        <w:t>Special Needs Assistants (SNA)</w:t>
      </w:r>
    </w:p>
    <w:p w:rsidR="00584733" w:rsidRPr="004B6A2F" w:rsidRDefault="00584733" w:rsidP="00584733">
      <w:pPr>
        <w:autoSpaceDE w:val="0"/>
        <w:autoSpaceDN w:val="0"/>
        <w:adjustRightInd w:val="0"/>
        <w:spacing w:after="0" w:line="240" w:lineRule="auto"/>
        <w:rPr>
          <w:szCs w:val="20"/>
        </w:rPr>
      </w:pPr>
      <w:r w:rsidRPr="004B6A2F">
        <w:rPr>
          <w:szCs w:val="20"/>
        </w:rPr>
        <w:t>The Special Needs Assistant is employed to assist pupils in an academic context within the classroom and in the area of social education outside the classroom. SNA duties are assigned by the Principal and are the following:</w:t>
      </w:r>
    </w:p>
    <w:p w:rsidR="00584733" w:rsidRPr="004B6A2F" w:rsidRDefault="00584733" w:rsidP="00584733">
      <w:pPr>
        <w:numPr>
          <w:ilvl w:val="0"/>
          <w:numId w:val="39"/>
        </w:numPr>
        <w:autoSpaceDE w:val="0"/>
        <w:autoSpaceDN w:val="0"/>
        <w:adjustRightInd w:val="0"/>
        <w:spacing w:after="0" w:line="240" w:lineRule="auto"/>
        <w:rPr>
          <w:szCs w:val="20"/>
        </w:rPr>
      </w:pPr>
      <w:r w:rsidRPr="004B6A2F">
        <w:rPr>
          <w:szCs w:val="20"/>
        </w:rPr>
        <w:t>Preparation and tidying up of classroom</w:t>
      </w:r>
    </w:p>
    <w:p w:rsidR="00584733" w:rsidRPr="004B6A2F" w:rsidRDefault="00584733" w:rsidP="00584733">
      <w:pPr>
        <w:numPr>
          <w:ilvl w:val="0"/>
          <w:numId w:val="39"/>
        </w:numPr>
        <w:autoSpaceDE w:val="0"/>
        <w:autoSpaceDN w:val="0"/>
        <w:adjustRightInd w:val="0"/>
        <w:spacing w:after="0" w:line="240" w:lineRule="auto"/>
        <w:rPr>
          <w:szCs w:val="20"/>
        </w:rPr>
      </w:pPr>
      <w:r w:rsidRPr="004B6A2F">
        <w:rPr>
          <w:szCs w:val="20"/>
        </w:rPr>
        <w:t xml:space="preserve">Assisting on out-of-school visits, walks, examinations and similar activities </w:t>
      </w:r>
    </w:p>
    <w:p w:rsidR="00584733" w:rsidRPr="004B6A2F" w:rsidRDefault="00584733" w:rsidP="00584733">
      <w:pPr>
        <w:numPr>
          <w:ilvl w:val="0"/>
          <w:numId w:val="39"/>
        </w:numPr>
        <w:autoSpaceDE w:val="0"/>
        <w:autoSpaceDN w:val="0"/>
        <w:adjustRightInd w:val="0"/>
        <w:spacing w:after="0" w:line="240" w:lineRule="auto"/>
        <w:rPr>
          <w:szCs w:val="20"/>
        </w:rPr>
      </w:pPr>
      <w:r w:rsidRPr="004B6A2F">
        <w:rPr>
          <w:szCs w:val="20"/>
        </w:rPr>
        <w:t>Helping special needs pupils with writing, typing or computers or use of other equipment</w:t>
      </w:r>
    </w:p>
    <w:p w:rsidR="00584733" w:rsidRPr="004B6A2F" w:rsidRDefault="00584733" w:rsidP="00584733">
      <w:pPr>
        <w:numPr>
          <w:ilvl w:val="0"/>
          <w:numId w:val="39"/>
        </w:numPr>
        <w:autoSpaceDE w:val="0"/>
        <w:autoSpaceDN w:val="0"/>
        <w:adjustRightInd w:val="0"/>
        <w:spacing w:after="0" w:line="240" w:lineRule="auto"/>
        <w:rPr>
          <w:szCs w:val="20"/>
        </w:rPr>
      </w:pPr>
      <w:r w:rsidRPr="004B6A2F">
        <w:rPr>
          <w:szCs w:val="20"/>
        </w:rPr>
        <w:t>Assistance with clothing, feeding, toileting, and being mindful of health and safety of students</w:t>
      </w:r>
    </w:p>
    <w:p w:rsidR="00584733" w:rsidRPr="004B6A2F" w:rsidRDefault="00584733" w:rsidP="00584733">
      <w:pPr>
        <w:numPr>
          <w:ilvl w:val="0"/>
          <w:numId w:val="39"/>
        </w:numPr>
        <w:autoSpaceDE w:val="0"/>
        <w:autoSpaceDN w:val="0"/>
        <w:adjustRightInd w:val="0"/>
        <w:spacing w:after="0" w:line="240" w:lineRule="auto"/>
        <w:rPr>
          <w:szCs w:val="20"/>
        </w:rPr>
      </w:pPr>
      <w:r w:rsidRPr="004B6A2F">
        <w:rPr>
          <w:szCs w:val="20"/>
        </w:rPr>
        <w:t>Accompanying individuals or small groups who have been withdrawn temporarily from the classroom</w:t>
      </w:r>
    </w:p>
    <w:p w:rsidR="00584733" w:rsidRPr="004B6A2F" w:rsidRDefault="00584733" w:rsidP="00584733">
      <w:pPr>
        <w:numPr>
          <w:ilvl w:val="0"/>
          <w:numId w:val="39"/>
        </w:numPr>
        <w:autoSpaceDE w:val="0"/>
        <w:autoSpaceDN w:val="0"/>
        <w:adjustRightInd w:val="0"/>
        <w:spacing w:after="0" w:line="240" w:lineRule="auto"/>
        <w:rPr>
          <w:szCs w:val="20"/>
        </w:rPr>
      </w:pPr>
      <w:r w:rsidRPr="004B6A2F">
        <w:rPr>
          <w:szCs w:val="20"/>
        </w:rPr>
        <w:t>General assistance to class teachers</w:t>
      </w:r>
    </w:p>
    <w:p w:rsidR="00584733" w:rsidRPr="004B6A2F" w:rsidRDefault="00584733" w:rsidP="00584733">
      <w:pPr>
        <w:numPr>
          <w:ilvl w:val="0"/>
          <w:numId w:val="39"/>
        </w:numPr>
        <w:autoSpaceDE w:val="0"/>
        <w:autoSpaceDN w:val="0"/>
        <w:adjustRightInd w:val="0"/>
        <w:spacing w:after="0" w:line="240" w:lineRule="auto"/>
        <w:rPr>
          <w:szCs w:val="20"/>
        </w:rPr>
      </w:pPr>
      <w:r w:rsidRPr="004B6A2F">
        <w:rPr>
          <w:szCs w:val="20"/>
        </w:rPr>
        <w:t>Participation with school development planning</w:t>
      </w:r>
    </w:p>
    <w:p w:rsidR="00584733" w:rsidRPr="004B6A2F" w:rsidRDefault="00584733" w:rsidP="00584733">
      <w:pPr>
        <w:numPr>
          <w:ilvl w:val="0"/>
          <w:numId w:val="39"/>
        </w:numPr>
        <w:autoSpaceDE w:val="0"/>
        <w:autoSpaceDN w:val="0"/>
        <w:adjustRightInd w:val="0"/>
        <w:spacing w:after="0" w:line="240" w:lineRule="auto"/>
        <w:rPr>
          <w:szCs w:val="20"/>
        </w:rPr>
      </w:pPr>
      <w:r w:rsidRPr="004B6A2F">
        <w:rPr>
          <w:szCs w:val="20"/>
        </w:rPr>
        <w:t>Communicate with parents of special needs pupils in both formal meetings and informally through regular emails and phone calls.</w:t>
      </w:r>
    </w:p>
    <w:p w:rsidR="00764E4D" w:rsidRPr="004B6A2F" w:rsidRDefault="00764E4D" w:rsidP="00764E4D">
      <w:pPr>
        <w:numPr>
          <w:ilvl w:val="0"/>
          <w:numId w:val="39"/>
        </w:numPr>
        <w:autoSpaceDE w:val="0"/>
        <w:autoSpaceDN w:val="0"/>
        <w:adjustRightInd w:val="0"/>
        <w:spacing w:after="0" w:line="240" w:lineRule="auto"/>
        <w:rPr>
          <w:szCs w:val="20"/>
        </w:rPr>
      </w:pPr>
      <w:r w:rsidRPr="004B6A2F">
        <w:rPr>
          <w:szCs w:val="20"/>
        </w:rPr>
        <w:t>Special Needs Assis</w:t>
      </w:r>
      <w:r>
        <w:rPr>
          <w:szCs w:val="20"/>
        </w:rPr>
        <w:t>tants may be assigned to other pupils with needs</w:t>
      </w:r>
      <w:r w:rsidRPr="004B6A2F">
        <w:rPr>
          <w:szCs w:val="20"/>
        </w:rPr>
        <w:t xml:space="preserve"> when special needs pupils are absent</w:t>
      </w:r>
    </w:p>
    <w:p w:rsidR="00584733" w:rsidRPr="004B6A2F" w:rsidRDefault="00584733" w:rsidP="00584733">
      <w:pPr>
        <w:autoSpaceDE w:val="0"/>
        <w:autoSpaceDN w:val="0"/>
        <w:adjustRightInd w:val="0"/>
        <w:spacing w:after="0" w:line="240" w:lineRule="auto"/>
        <w:rPr>
          <w:szCs w:val="20"/>
        </w:rPr>
      </w:pPr>
    </w:p>
    <w:p w:rsidR="004B6A2F" w:rsidRPr="004B6A2F" w:rsidRDefault="004B6A2F" w:rsidP="004B6A2F">
      <w:pPr>
        <w:pStyle w:val="Heading2"/>
        <w:rPr>
          <w:sz w:val="28"/>
          <w:szCs w:val="20"/>
        </w:rPr>
      </w:pPr>
      <w:r>
        <w:t xml:space="preserve">10. </w:t>
      </w:r>
      <w:r>
        <w:rPr>
          <w:sz w:val="28"/>
          <w:szCs w:val="20"/>
        </w:rPr>
        <w:t>Role of Student</w:t>
      </w:r>
    </w:p>
    <w:p w:rsidR="00584733" w:rsidRPr="004B6A2F" w:rsidRDefault="00584733" w:rsidP="00584733">
      <w:pPr>
        <w:autoSpaceDE w:val="0"/>
        <w:autoSpaceDN w:val="0"/>
        <w:adjustRightInd w:val="0"/>
        <w:spacing w:after="0" w:line="240" w:lineRule="auto"/>
        <w:rPr>
          <w:szCs w:val="20"/>
        </w:rPr>
      </w:pPr>
      <w:r w:rsidRPr="004B6A2F">
        <w:rPr>
          <w:szCs w:val="20"/>
        </w:rPr>
        <w:t>The Student is required to attend their Individual Planning Meeting at the start of every new school year. The meetings take place as early as possible during the first term (see SEN. Department Procedures). Students have the opportunity to set targets for themselves and develop plans for behaviour, class work, homework, study and tests. It is important that the student takes ownership of the plan. In some cases the student may sign a contract and may achieve rewards for meeting the targets set out in their plan.</w:t>
      </w:r>
    </w:p>
    <w:p w:rsidR="00584733" w:rsidRPr="004B6A2F" w:rsidRDefault="00584733" w:rsidP="00584733">
      <w:pPr>
        <w:autoSpaceDE w:val="0"/>
        <w:autoSpaceDN w:val="0"/>
        <w:adjustRightInd w:val="0"/>
        <w:spacing w:after="0" w:line="240" w:lineRule="auto"/>
        <w:rPr>
          <w:szCs w:val="20"/>
        </w:rPr>
      </w:pPr>
    </w:p>
    <w:p w:rsidR="00584733" w:rsidRPr="004B6A2F" w:rsidRDefault="004B6A2F" w:rsidP="004B6A2F">
      <w:pPr>
        <w:pStyle w:val="Heading2"/>
        <w:rPr>
          <w:sz w:val="28"/>
          <w:szCs w:val="20"/>
        </w:rPr>
      </w:pPr>
      <w:r>
        <w:t xml:space="preserve">11. </w:t>
      </w:r>
      <w:r>
        <w:rPr>
          <w:sz w:val="28"/>
          <w:szCs w:val="20"/>
        </w:rPr>
        <w:t>Role of Parent</w:t>
      </w:r>
    </w:p>
    <w:p w:rsidR="00584733" w:rsidRPr="004B6A2F" w:rsidRDefault="00584733" w:rsidP="00584733">
      <w:pPr>
        <w:autoSpaceDE w:val="0"/>
        <w:autoSpaceDN w:val="0"/>
        <w:adjustRightInd w:val="0"/>
        <w:spacing w:after="0" w:line="240" w:lineRule="auto"/>
        <w:rPr>
          <w:szCs w:val="20"/>
        </w:rPr>
      </w:pPr>
      <w:r w:rsidRPr="004B6A2F">
        <w:rPr>
          <w:szCs w:val="20"/>
        </w:rPr>
        <w:t>Parents  are central to developing and monitoring Individual Education Plans. Parents help to set targets for managing homework, study, organisation, communication, social skills and behaviour.</w:t>
      </w:r>
    </w:p>
    <w:p w:rsidR="00584733" w:rsidRDefault="00584733" w:rsidP="00584733">
      <w:pPr>
        <w:autoSpaceDE w:val="0"/>
        <w:autoSpaceDN w:val="0"/>
        <w:adjustRightInd w:val="0"/>
        <w:spacing w:after="0" w:line="240" w:lineRule="auto"/>
        <w:rPr>
          <w:rFonts w:ascii="Times New Roman" w:hAnsi="Times New Roman"/>
          <w:sz w:val="20"/>
          <w:szCs w:val="20"/>
        </w:rPr>
      </w:pPr>
    </w:p>
    <w:p w:rsidR="00CD0DC6" w:rsidRDefault="00CD0DC6" w:rsidP="00584733">
      <w:pPr>
        <w:jc w:val="both"/>
        <w:rPr>
          <w:rFonts w:cs="Arial"/>
        </w:rPr>
      </w:pPr>
    </w:p>
    <w:p w:rsidR="00CD0DC6" w:rsidRPr="004348B2" w:rsidRDefault="00CD0DC6" w:rsidP="004348B2">
      <w:pPr>
        <w:jc w:val="both"/>
        <w:rPr>
          <w:rFonts w:cs="Arial"/>
        </w:rPr>
      </w:pPr>
    </w:p>
    <w:p w:rsidR="00584733" w:rsidRPr="00021CF8" w:rsidRDefault="00584733" w:rsidP="00584733">
      <w:pPr>
        <w:pStyle w:val="Default"/>
        <w:rPr>
          <w:rFonts w:asciiTheme="minorHAnsi" w:hAnsiTheme="minorHAnsi"/>
          <w:sz w:val="22"/>
          <w:szCs w:val="22"/>
        </w:rPr>
      </w:pPr>
      <w:r w:rsidRPr="00021CF8">
        <w:rPr>
          <w:rFonts w:asciiTheme="minorHAnsi" w:hAnsiTheme="minorHAnsi"/>
          <w:sz w:val="22"/>
          <w:szCs w:val="22"/>
        </w:rPr>
        <w:t>Approve</w:t>
      </w:r>
      <w:r>
        <w:rPr>
          <w:rFonts w:asciiTheme="minorHAnsi" w:hAnsiTheme="minorHAnsi"/>
          <w:sz w:val="22"/>
          <w:szCs w:val="22"/>
        </w:rPr>
        <w:t>d</w:t>
      </w:r>
      <w:r w:rsidRPr="00021CF8">
        <w:rPr>
          <w:rFonts w:asciiTheme="minorHAnsi" w:hAnsiTheme="minorHAnsi"/>
          <w:sz w:val="22"/>
          <w:szCs w:val="22"/>
        </w:rPr>
        <w:t xml:space="preserve"> by the Board of Management, John </w:t>
      </w:r>
      <w:proofErr w:type="spellStart"/>
      <w:r w:rsidRPr="00021CF8">
        <w:rPr>
          <w:rFonts w:asciiTheme="minorHAnsi" w:hAnsiTheme="minorHAnsi"/>
          <w:sz w:val="22"/>
          <w:szCs w:val="22"/>
        </w:rPr>
        <w:t>Scottus</w:t>
      </w:r>
      <w:proofErr w:type="spellEnd"/>
      <w:r w:rsidRPr="00021CF8">
        <w:rPr>
          <w:rFonts w:asciiTheme="minorHAnsi" w:hAnsiTheme="minorHAnsi"/>
          <w:sz w:val="22"/>
          <w:szCs w:val="22"/>
        </w:rPr>
        <w:t xml:space="preserve"> School, </w:t>
      </w:r>
      <w:r w:rsidR="00101307">
        <w:rPr>
          <w:rFonts w:asciiTheme="minorHAnsi" w:hAnsiTheme="minorHAnsi"/>
          <w:sz w:val="22"/>
          <w:szCs w:val="22"/>
        </w:rPr>
        <w:t>Dec  2019</w:t>
      </w:r>
    </w:p>
    <w:p w:rsidR="004348B2" w:rsidRPr="004348B2" w:rsidRDefault="004348B2" w:rsidP="004348B2">
      <w:pPr>
        <w:pStyle w:val="ListParagraph"/>
        <w:ind w:left="1440"/>
        <w:jc w:val="both"/>
        <w:rPr>
          <w:rFonts w:cs="Arial"/>
          <w:sz w:val="20"/>
          <w:szCs w:val="20"/>
        </w:rPr>
      </w:pPr>
      <w:bookmarkStart w:id="0" w:name="_GoBack"/>
      <w:bookmarkEnd w:id="0"/>
    </w:p>
    <w:p w:rsidR="004348B2" w:rsidRPr="00E61A25" w:rsidRDefault="004348B2" w:rsidP="004348B2">
      <w:pPr>
        <w:jc w:val="both"/>
        <w:rPr>
          <w:rFonts w:ascii="Arial" w:hAnsi="Arial" w:cs="Arial"/>
          <w:sz w:val="20"/>
          <w:szCs w:val="20"/>
        </w:rPr>
      </w:pPr>
    </w:p>
    <w:p w:rsidR="004348B2" w:rsidRDefault="004348B2" w:rsidP="004348B2">
      <w:pPr>
        <w:rPr>
          <w:lang w:eastAsia="en-IE"/>
        </w:rPr>
      </w:pPr>
    </w:p>
    <w:p w:rsidR="004348B2" w:rsidRPr="004348B2" w:rsidRDefault="004348B2" w:rsidP="004348B2">
      <w:pPr>
        <w:rPr>
          <w:lang w:eastAsia="en-IE"/>
        </w:rPr>
      </w:pPr>
    </w:p>
    <w:sectPr w:rsidR="004348B2" w:rsidRPr="004348B2" w:rsidSect="0093250A">
      <w:head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143" w:rsidRDefault="00906143" w:rsidP="0093250A">
      <w:pPr>
        <w:spacing w:after="0" w:line="240" w:lineRule="auto"/>
      </w:pPr>
      <w:r>
        <w:separator/>
      </w:r>
    </w:p>
  </w:endnote>
  <w:endnote w:type="continuationSeparator" w:id="0">
    <w:p w:rsidR="00906143" w:rsidRDefault="00906143" w:rsidP="00932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50A" w:rsidRPr="007E0508" w:rsidRDefault="0093250A" w:rsidP="0093250A">
    <w:pPr>
      <w:pStyle w:val="Footer"/>
      <w:pBdr>
        <w:top w:val="double" w:sz="4" w:space="0" w:color="auto"/>
      </w:pBdr>
      <w:jc w:val="center"/>
      <w:rPr>
        <w:b/>
        <w:bCs/>
        <w:lang w:val="en-IE"/>
      </w:rPr>
    </w:pPr>
    <w:r w:rsidRPr="007E0508">
      <w:rPr>
        <w:b/>
        <w:bCs/>
        <w:lang w:val="en-IE"/>
      </w:rPr>
      <w:t xml:space="preserve">Principal:   </w:t>
    </w:r>
    <w:proofErr w:type="spellStart"/>
    <w:r w:rsidRPr="007E0508">
      <w:rPr>
        <w:b/>
        <w:bCs/>
        <w:lang w:val="en-IE"/>
      </w:rPr>
      <w:t>Dr.</w:t>
    </w:r>
    <w:proofErr w:type="spellEnd"/>
    <w:r w:rsidRPr="007E0508">
      <w:rPr>
        <w:b/>
        <w:bCs/>
        <w:lang w:val="en-IE"/>
      </w:rPr>
      <w:t xml:space="preserve"> Declan Kelly, </w:t>
    </w:r>
    <w:r w:rsidRPr="007E0508">
      <w:rPr>
        <w:bCs/>
        <w:lang w:val="en-IE"/>
      </w:rPr>
      <w:t xml:space="preserve">B.A.I, M. </w:t>
    </w:r>
    <w:proofErr w:type="spellStart"/>
    <w:r w:rsidRPr="007E0508">
      <w:rPr>
        <w:bCs/>
        <w:lang w:val="en-IE"/>
      </w:rPr>
      <w:t>Eng</w:t>
    </w:r>
    <w:proofErr w:type="spellEnd"/>
    <w:r w:rsidRPr="007E0508">
      <w:rPr>
        <w:bCs/>
        <w:lang w:val="en-IE"/>
      </w:rPr>
      <w:t xml:space="preserve">, </w:t>
    </w:r>
    <w:proofErr w:type="spellStart"/>
    <w:r w:rsidRPr="007E0508">
      <w:rPr>
        <w:bCs/>
        <w:lang w:val="en-IE"/>
      </w:rPr>
      <w:t>Ph.D</w:t>
    </w:r>
    <w:proofErr w:type="spellEnd"/>
    <w:r w:rsidRPr="007E0508">
      <w:rPr>
        <w:bCs/>
        <w:lang w:val="en-IE"/>
      </w:rPr>
      <w:t xml:space="preserve">,  </w:t>
    </w:r>
    <w:proofErr w:type="spellStart"/>
    <w:r w:rsidRPr="007E0508">
      <w:rPr>
        <w:bCs/>
        <w:lang w:val="en-IE"/>
      </w:rPr>
      <w:t>Pg.Dip.Ed</w:t>
    </w:r>
    <w:proofErr w:type="spellEnd"/>
  </w:p>
  <w:p w:rsidR="0093250A" w:rsidRDefault="0093250A" w:rsidP="0093250A">
    <w:pPr>
      <w:pStyle w:val="Footer"/>
      <w:jc w:val="center"/>
    </w:pPr>
    <w:r w:rsidRPr="007E0508">
      <w:rPr>
        <w:sz w:val="16"/>
        <w:lang w:val="en-IE"/>
      </w:rPr>
      <w:t xml:space="preserve">Patron: John </w:t>
    </w:r>
    <w:proofErr w:type="spellStart"/>
    <w:r w:rsidRPr="007E0508">
      <w:rPr>
        <w:sz w:val="16"/>
        <w:lang w:val="en-IE"/>
      </w:rPr>
      <w:t>Scottus</w:t>
    </w:r>
    <w:proofErr w:type="spellEnd"/>
    <w:r w:rsidRPr="007E0508">
      <w:rPr>
        <w:sz w:val="16"/>
        <w:lang w:val="en-IE"/>
      </w:rPr>
      <w:t xml:space="preserve"> Educational Trust Ltd., Company Registration No. 108257.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143" w:rsidRDefault="00906143" w:rsidP="0093250A">
      <w:pPr>
        <w:spacing w:after="0" w:line="240" w:lineRule="auto"/>
      </w:pPr>
      <w:r>
        <w:separator/>
      </w:r>
    </w:p>
  </w:footnote>
  <w:footnote w:type="continuationSeparator" w:id="0">
    <w:p w:rsidR="00906143" w:rsidRDefault="00906143" w:rsidP="009325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50A" w:rsidRDefault="0093250A">
    <w:pPr>
      <w:pStyle w:val="Header"/>
    </w:pPr>
  </w:p>
  <w:p w:rsidR="0093250A" w:rsidRDefault="009325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34" w:type="dxa"/>
      <w:tblBorders>
        <w:bottom w:val="single" w:sz="4" w:space="0" w:color="auto"/>
      </w:tblBorders>
      <w:tblLayout w:type="fixed"/>
      <w:tblLook w:val="0000" w:firstRow="0" w:lastRow="0" w:firstColumn="0" w:lastColumn="0" w:noHBand="0" w:noVBand="0"/>
    </w:tblPr>
    <w:tblGrid>
      <w:gridCol w:w="1568"/>
      <w:gridCol w:w="6573"/>
    </w:tblGrid>
    <w:tr w:rsidR="0093250A" w:rsidTr="007050D3">
      <w:trPr>
        <w:trHeight w:val="1616"/>
      </w:trPr>
      <w:tc>
        <w:tcPr>
          <w:tcW w:w="1568" w:type="dxa"/>
        </w:tcPr>
        <w:p w:rsidR="0093250A" w:rsidRDefault="0093250A" w:rsidP="007050D3">
          <w:pPr>
            <w:pStyle w:val="DocumentLabel"/>
            <w:pBdr>
              <w:top w:val="none" w:sz="0" w:space="0" w:color="auto"/>
              <w:bottom w:val="none" w:sz="0" w:space="0" w:color="auto"/>
            </w:pBdr>
            <w:ind w:left="-780"/>
            <w:jc w:val="left"/>
          </w:pPr>
        </w:p>
        <w:p w:rsidR="0093250A" w:rsidRDefault="0093250A" w:rsidP="007050D3">
          <w:pPr>
            <w:pStyle w:val="DocumentLabel"/>
            <w:pBdr>
              <w:top w:val="none" w:sz="0" w:space="0" w:color="auto"/>
              <w:bottom w:val="none" w:sz="0" w:space="0" w:color="auto"/>
            </w:pBdr>
            <w:jc w:val="left"/>
          </w:pPr>
          <w:r>
            <w:rPr>
              <w:b w:val="0"/>
              <w:caps w:val="0"/>
              <w:noProof/>
              <w:lang w:val="en-IE" w:eastAsia="en-IE"/>
            </w:rPr>
            <w:drawing>
              <wp:inline distT="0" distB="0" distL="0" distR="0">
                <wp:extent cx="851535" cy="851535"/>
                <wp:effectExtent l="1905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51535" cy="851535"/>
                        </a:xfrm>
                        <a:prstGeom prst="rect">
                          <a:avLst/>
                        </a:prstGeom>
                        <a:noFill/>
                        <a:ln w="9525">
                          <a:noFill/>
                          <a:miter lim="800000"/>
                          <a:headEnd/>
                          <a:tailEnd/>
                        </a:ln>
                      </pic:spPr>
                    </pic:pic>
                  </a:graphicData>
                </a:graphic>
              </wp:inline>
            </w:drawing>
          </w:r>
        </w:p>
      </w:tc>
      <w:tc>
        <w:tcPr>
          <w:tcW w:w="6573" w:type="dxa"/>
        </w:tcPr>
        <w:p w:rsidR="0093250A" w:rsidRDefault="0093250A" w:rsidP="007050D3">
          <w:pPr>
            <w:pStyle w:val="DocumentLabel"/>
            <w:pBdr>
              <w:top w:val="none" w:sz="0" w:space="0" w:color="auto"/>
              <w:bottom w:val="none" w:sz="0" w:space="0" w:color="auto"/>
            </w:pBdr>
            <w:tabs>
              <w:tab w:val="left" w:pos="2127"/>
            </w:tabs>
            <w:jc w:val="left"/>
            <w:rPr>
              <w:color w:val="000000"/>
              <w:sz w:val="28"/>
            </w:rPr>
          </w:pPr>
          <w:r>
            <w:br/>
          </w:r>
          <w:r>
            <w:rPr>
              <w:sz w:val="28"/>
            </w:rPr>
            <w:t xml:space="preserve">  </w:t>
          </w:r>
          <w:r>
            <w:rPr>
              <w:color w:val="000000"/>
              <w:sz w:val="28"/>
            </w:rPr>
            <w:t xml:space="preserve">John scottus secondary school </w:t>
          </w:r>
        </w:p>
        <w:p w:rsidR="0093250A" w:rsidRDefault="00B50245" w:rsidP="007050D3">
          <w:pPr>
            <w:tabs>
              <w:tab w:val="left" w:pos="149"/>
            </w:tabs>
            <w:ind w:left="149"/>
            <w:rPr>
              <w:smallCaps/>
              <w:color w:val="000000"/>
              <w:sz w:val="18"/>
            </w:rPr>
          </w:pPr>
          <w:r>
            <w:rPr>
              <w:smallCaps/>
              <w:color w:val="000000"/>
              <w:sz w:val="18"/>
            </w:rPr>
            <w:t xml:space="preserve">Old </w:t>
          </w:r>
          <w:proofErr w:type="spellStart"/>
          <w:r>
            <w:rPr>
              <w:smallCaps/>
              <w:color w:val="000000"/>
              <w:sz w:val="18"/>
            </w:rPr>
            <w:t>Conna</w:t>
          </w:r>
          <w:proofErr w:type="spellEnd"/>
          <w:r>
            <w:rPr>
              <w:smallCaps/>
              <w:color w:val="000000"/>
              <w:sz w:val="18"/>
            </w:rPr>
            <w:t xml:space="preserve">, Ferndale Road, </w:t>
          </w:r>
          <w:proofErr w:type="spellStart"/>
          <w:r>
            <w:rPr>
              <w:smallCaps/>
              <w:color w:val="000000"/>
              <w:sz w:val="18"/>
            </w:rPr>
            <w:t>Rathmichael</w:t>
          </w:r>
          <w:proofErr w:type="spellEnd"/>
          <w:r>
            <w:rPr>
              <w:smallCaps/>
              <w:color w:val="000000"/>
              <w:sz w:val="18"/>
            </w:rPr>
            <w:t>, Co. Dublin</w:t>
          </w:r>
          <w:r w:rsidR="0093250A">
            <w:rPr>
              <w:smallCaps/>
              <w:color w:val="000000"/>
              <w:sz w:val="18"/>
            </w:rPr>
            <w:t>.</w:t>
          </w:r>
        </w:p>
        <w:p w:rsidR="0093250A" w:rsidRPr="007E0508" w:rsidRDefault="0093250A" w:rsidP="007050D3">
          <w:pPr>
            <w:tabs>
              <w:tab w:val="left" w:pos="149"/>
            </w:tabs>
            <w:ind w:left="149"/>
            <w:rPr>
              <w:smallCaps/>
              <w:color w:val="000000"/>
              <w:sz w:val="18"/>
              <w:u w:val="single"/>
            </w:rPr>
          </w:pPr>
          <w:r>
            <w:rPr>
              <w:smallCaps/>
              <w:color w:val="000000"/>
              <w:sz w:val="18"/>
            </w:rPr>
            <w:t>Tel</w:t>
          </w:r>
          <w:r w:rsidR="00B50245">
            <w:rPr>
              <w:smallCaps/>
              <w:color w:val="000000"/>
              <w:sz w:val="18"/>
            </w:rPr>
            <w:t>: (01) 6680828</w:t>
          </w:r>
          <w:r>
            <w:rPr>
              <w:smallCaps/>
              <w:color w:val="000000"/>
              <w:sz w:val="18"/>
            </w:rPr>
            <w:t>.</w:t>
          </w:r>
          <w:r>
            <w:rPr>
              <w:smallCaps/>
              <w:color w:val="000000"/>
              <w:sz w:val="18"/>
            </w:rPr>
            <w:br/>
            <w:t xml:space="preserve"> e-mail: </w:t>
          </w:r>
          <w:hyperlink r:id="rId2" w:history="1">
            <w:r w:rsidRPr="00760932">
              <w:rPr>
                <w:rStyle w:val="Hyperlink"/>
                <w:smallCaps/>
                <w:sz w:val="18"/>
              </w:rPr>
              <w:t>secondary@johnscottus.ie</w:t>
            </w:r>
          </w:hyperlink>
          <w:r>
            <w:rPr>
              <w:smallCaps/>
              <w:color w:val="000000"/>
              <w:sz w:val="18"/>
            </w:rPr>
            <w:t xml:space="preserve">   Web: </w:t>
          </w:r>
          <w:hyperlink r:id="rId3" w:history="1">
            <w:r>
              <w:rPr>
                <w:rStyle w:val="Hyperlink"/>
                <w:smallCaps/>
                <w:color w:val="000000"/>
                <w:sz w:val="18"/>
              </w:rPr>
              <w:t>www.johnscottus.ie</w:t>
            </w:r>
          </w:hyperlink>
          <w:r>
            <w:rPr>
              <w:smallCaps/>
              <w:color w:val="000000"/>
              <w:sz w:val="18"/>
            </w:rPr>
            <w:t xml:space="preserve"> </w:t>
          </w:r>
        </w:p>
      </w:tc>
    </w:tr>
  </w:tbl>
  <w:p w:rsidR="0093250A" w:rsidRDefault="009325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2B875A3"/>
    <w:multiLevelType w:val="hybridMultilevel"/>
    <w:tmpl w:val="7A56A30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04F025E6"/>
    <w:multiLevelType w:val="hybridMultilevel"/>
    <w:tmpl w:val="403EFB2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6FB6B29"/>
    <w:multiLevelType w:val="hybridMultilevel"/>
    <w:tmpl w:val="C46A97E8"/>
    <w:lvl w:ilvl="0" w:tplc="AFFA7A6C">
      <w:numFmt w:val="bullet"/>
      <w:lvlText w:val="•"/>
      <w:lvlJc w:val="left"/>
      <w:pPr>
        <w:ind w:left="720" w:hanging="360"/>
      </w:pPr>
      <w:rPr>
        <w:rFonts w:ascii="Calibri" w:eastAsiaTheme="minorHAnsi" w:hAnsi="Calibri"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45480"/>
    <w:multiLevelType w:val="hybridMultilevel"/>
    <w:tmpl w:val="A6208E4A"/>
    <w:lvl w:ilvl="0" w:tplc="0809000F">
      <w:start w:val="1"/>
      <w:numFmt w:val="decimal"/>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5" w15:restartNumberingAfterBreak="0">
    <w:nsid w:val="13F71C6D"/>
    <w:multiLevelType w:val="hybridMultilevel"/>
    <w:tmpl w:val="7E5ADF8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Arial"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Arial"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C278B0"/>
    <w:multiLevelType w:val="hybridMultilevel"/>
    <w:tmpl w:val="F19C743E"/>
    <w:lvl w:ilvl="0" w:tplc="AFFA7A6C">
      <w:numFmt w:val="bullet"/>
      <w:lvlText w:val="•"/>
      <w:lvlJc w:val="left"/>
      <w:pPr>
        <w:ind w:left="720" w:hanging="360"/>
      </w:pPr>
      <w:rPr>
        <w:rFonts w:ascii="Calibri" w:eastAsiaTheme="minorHAnsi" w:hAnsi="Calibri"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AC5F19"/>
    <w:multiLevelType w:val="hybridMultilevel"/>
    <w:tmpl w:val="153E2C3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FB765AD"/>
    <w:multiLevelType w:val="hybridMultilevel"/>
    <w:tmpl w:val="B950A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0103E8"/>
    <w:multiLevelType w:val="hybridMultilevel"/>
    <w:tmpl w:val="0C22F3C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Arial"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Arial"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B859A9"/>
    <w:multiLevelType w:val="hybridMultilevel"/>
    <w:tmpl w:val="04A2F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2305F6"/>
    <w:multiLevelType w:val="hybridMultilevel"/>
    <w:tmpl w:val="2B780A1C"/>
    <w:lvl w:ilvl="0" w:tplc="0809000F">
      <w:start w:val="1"/>
      <w:numFmt w:val="decimal"/>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12" w15:restartNumberingAfterBreak="0">
    <w:nsid w:val="243A74A9"/>
    <w:multiLevelType w:val="hybridMultilevel"/>
    <w:tmpl w:val="B5AAB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B61494"/>
    <w:multiLevelType w:val="hybridMultilevel"/>
    <w:tmpl w:val="263406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2371C94"/>
    <w:multiLevelType w:val="hybridMultilevel"/>
    <w:tmpl w:val="1898E8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3A803BE"/>
    <w:multiLevelType w:val="hybridMultilevel"/>
    <w:tmpl w:val="5A20F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FD6BD4"/>
    <w:multiLevelType w:val="hybridMultilevel"/>
    <w:tmpl w:val="FCC0E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DA5E7F"/>
    <w:multiLevelType w:val="hybridMultilevel"/>
    <w:tmpl w:val="39829DC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8" w15:restartNumberingAfterBreak="0">
    <w:nsid w:val="3D73232B"/>
    <w:multiLevelType w:val="hybridMultilevel"/>
    <w:tmpl w:val="A650C1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Arial"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Arial"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04810"/>
    <w:multiLevelType w:val="hybridMultilevel"/>
    <w:tmpl w:val="ADBEC45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Arial"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Arial"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7B2906"/>
    <w:multiLevelType w:val="hybridMultilevel"/>
    <w:tmpl w:val="1C00A9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67B2EA0"/>
    <w:multiLevelType w:val="hybridMultilevel"/>
    <w:tmpl w:val="09EC0E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7146DE"/>
    <w:multiLevelType w:val="hybridMultilevel"/>
    <w:tmpl w:val="088AE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E8064F"/>
    <w:multiLevelType w:val="hybridMultilevel"/>
    <w:tmpl w:val="F1BECFD2"/>
    <w:lvl w:ilvl="0" w:tplc="48F0803C">
      <w:start w:val="2"/>
      <w:numFmt w:val="bullet"/>
      <w:lvlText w:val=""/>
      <w:lvlJc w:val="left"/>
      <w:pPr>
        <w:ind w:left="1080" w:hanging="360"/>
      </w:pPr>
      <w:rPr>
        <w:rFonts w:ascii="Calibri" w:eastAsiaTheme="minorHAnsi"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6FE18CD"/>
    <w:multiLevelType w:val="hybridMultilevel"/>
    <w:tmpl w:val="59068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8926AE"/>
    <w:multiLevelType w:val="hybridMultilevel"/>
    <w:tmpl w:val="41281918"/>
    <w:lvl w:ilvl="0" w:tplc="AFFA7A6C">
      <w:numFmt w:val="bullet"/>
      <w:lvlText w:val="•"/>
      <w:lvlJc w:val="left"/>
      <w:pPr>
        <w:ind w:left="0" w:hanging="360"/>
      </w:pPr>
      <w:rPr>
        <w:rFonts w:ascii="Calibri" w:eastAsiaTheme="minorHAnsi" w:hAnsi="Calibri" w:cs="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6" w15:restartNumberingAfterBreak="0">
    <w:nsid w:val="5E5B1408"/>
    <w:multiLevelType w:val="hybridMultilevel"/>
    <w:tmpl w:val="878C7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522684"/>
    <w:multiLevelType w:val="hybridMultilevel"/>
    <w:tmpl w:val="9BD856D2"/>
    <w:lvl w:ilvl="0" w:tplc="FFFFFFFF">
      <w:numFmt w:val="bullet"/>
      <w:lvlText w:val=""/>
      <w:legacy w:legacy="1" w:legacySpace="0" w:legacyIndent="360"/>
      <w:lvlJc w:val="left"/>
      <w:pPr>
        <w:ind w:left="108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8" w15:restartNumberingAfterBreak="0">
    <w:nsid w:val="625E783C"/>
    <w:multiLevelType w:val="hybridMultilevel"/>
    <w:tmpl w:val="BBA2BF8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9" w15:restartNumberingAfterBreak="0">
    <w:nsid w:val="62E2465F"/>
    <w:multiLevelType w:val="hybridMultilevel"/>
    <w:tmpl w:val="C8F0330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Arial"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Arial"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E37F89"/>
    <w:multiLevelType w:val="hybridMultilevel"/>
    <w:tmpl w:val="235CFB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9C32E49"/>
    <w:multiLevelType w:val="hybridMultilevel"/>
    <w:tmpl w:val="E70E8F5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BA60406"/>
    <w:multiLevelType w:val="hybridMultilevel"/>
    <w:tmpl w:val="0436D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2465DA"/>
    <w:multiLevelType w:val="hybridMultilevel"/>
    <w:tmpl w:val="6E68188C"/>
    <w:lvl w:ilvl="0" w:tplc="AFFA7A6C">
      <w:numFmt w:val="bullet"/>
      <w:lvlText w:val="•"/>
      <w:lvlJc w:val="left"/>
      <w:pPr>
        <w:ind w:left="720" w:hanging="360"/>
      </w:pPr>
      <w:rPr>
        <w:rFonts w:ascii="Calibri" w:eastAsiaTheme="minorHAnsi" w:hAnsi="Calibri"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85115E"/>
    <w:multiLevelType w:val="hybridMultilevel"/>
    <w:tmpl w:val="CA8E516C"/>
    <w:lvl w:ilvl="0" w:tplc="48F0803C">
      <w:start w:val="2"/>
      <w:numFmt w:val="bullet"/>
      <w:lvlText w:val=""/>
      <w:lvlJc w:val="left"/>
      <w:pPr>
        <w:ind w:left="108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246BCD"/>
    <w:multiLevelType w:val="hybridMultilevel"/>
    <w:tmpl w:val="6D2CC5A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Arial"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Arial"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6B7B18"/>
    <w:multiLevelType w:val="hybridMultilevel"/>
    <w:tmpl w:val="184EC4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D7C4F4B"/>
    <w:multiLevelType w:val="hybridMultilevel"/>
    <w:tmpl w:val="4A68E688"/>
    <w:lvl w:ilvl="0" w:tplc="AFFA7A6C">
      <w:numFmt w:val="bullet"/>
      <w:lvlText w:val="•"/>
      <w:lvlJc w:val="left"/>
      <w:pPr>
        <w:ind w:left="360" w:hanging="360"/>
      </w:pPr>
      <w:rPr>
        <w:rFonts w:ascii="Calibri" w:eastAsiaTheme="minorHAnsi" w:hAnsi="Calibri"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9"/>
  </w:num>
  <w:num w:numId="2">
    <w:abstractNumId w:val="22"/>
  </w:num>
  <w:num w:numId="3">
    <w:abstractNumId w:val="6"/>
  </w:num>
  <w:num w:numId="4">
    <w:abstractNumId w:val="0"/>
    <w:lvlOverride w:ilvl="0">
      <w:lvl w:ilvl="0">
        <w:numFmt w:val="bullet"/>
        <w:lvlText w:val=""/>
        <w:legacy w:legacy="1" w:legacySpace="0" w:legacyIndent="360"/>
        <w:lvlJc w:val="left"/>
        <w:pPr>
          <w:ind w:left="0" w:hanging="360"/>
        </w:pPr>
        <w:rPr>
          <w:rFonts w:ascii="Symbol" w:hAnsi="Symbol" w:hint="default"/>
        </w:rPr>
      </w:lvl>
    </w:lvlOverride>
  </w:num>
  <w:num w:numId="5">
    <w:abstractNumId w:val="35"/>
  </w:num>
  <w:num w:numId="6">
    <w:abstractNumId w:val="20"/>
  </w:num>
  <w:num w:numId="7">
    <w:abstractNumId w:val="31"/>
  </w:num>
  <w:num w:numId="8">
    <w:abstractNumId w:val="1"/>
  </w:num>
  <w:num w:numId="9">
    <w:abstractNumId w:val="28"/>
  </w:num>
  <w:num w:numId="10">
    <w:abstractNumId w:val="27"/>
  </w:num>
  <w:num w:numId="11">
    <w:abstractNumId w:val="33"/>
  </w:num>
  <w:num w:numId="12">
    <w:abstractNumId w:val="11"/>
  </w:num>
  <w:num w:numId="13">
    <w:abstractNumId w:val="14"/>
  </w:num>
  <w:num w:numId="14">
    <w:abstractNumId w:val="3"/>
  </w:num>
  <w:num w:numId="15">
    <w:abstractNumId w:val="2"/>
  </w:num>
  <w:num w:numId="16">
    <w:abstractNumId w:val="9"/>
  </w:num>
  <w:num w:numId="17">
    <w:abstractNumId w:val="18"/>
  </w:num>
  <w:num w:numId="18">
    <w:abstractNumId w:val="19"/>
  </w:num>
  <w:num w:numId="19">
    <w:abstractNumId w:val="5"/>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4"/>
  </w:num>
  <w:num w:numId="23">
    <w:abstractNumId w:val="37"/>
  </w:num>
  <w:num w:numId="24">
    <w:abstractNumId w:val="21"/>
  </w:num>
  <w:num w:numId="25">
    <w:abstractNumId w:val="36"/>
  </w:num>
  <w:num w:numId="26">
    <w:abstractNumId w:val="7"/>
  </w:num>
  <w:num w:numId="27">
    <w:abstractNumId w:val="17"/>
  </w:num>
  <w:num w:numId="28">
    <w:abstractNumId w:val="30"/>
  </w:num>
  <w:num w:numId="29">
    <w:abstractNumId w:val="13"/>
  </w:num>
  <w:num w:numId="30">
    <w:abstractNumId w:val="23"/>
  </w:num>
  <w:num w:numId="31">
    <w:abstractNumId w:val="26"/>
  </w:num>
  <w:num w:numId="32">
    <w:abstractNumId w:val="34"/>
  </w:num>
  <w:num w:numId="33">
    <w:abstractNumId w:val="10"/>
  </w:num>
  <w:num w:numId="34">
    <w:abstractNumId w:val="32"/>
  </w:num>
  <w:num w:numId="35">
    <w:abstractNumId w:val="15"/>
  </w:num>
  <w:num w:numId="36">
    <w:abstractNumId w:val="24"/>
  </w:num>
  <w:num w:numId="37">
    <w:abstractNumId w:val="16"/>
  </w:num>
  <w:num w:numId="38">
    <w:abstractNumId w:val="8"/>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9"/>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6436C"/>
    <w:rsid w:val="000058A2"/>
    <w:rsid w:val="00033D72"/>
    <w:rsid w:val="00080449"/>
    <w:rsid w:val="00093586"/>
    <w:rsid w:val="000A5031"/>
    <w:rsid w:val="00101307"/>
    <w:rsid w:val="00140BBB"/>
    <w:rsid w:val="0015201A"/>
    <w:rsid w:val="001E3A12"/>
    <w:rsid w:val="002302A1"/>
    <w:rsid w:val="00281B7C"/>
    <w:rsid w:val="003A0D9D"/>
    <w:rsid w:val="003B1773"/>
    <w:rsid w:val="003C5743"/>
    <w:rsid w:val="00415D9F"/>
    <w:rsid w:val="004348B2"/>
    <w:rsid w:val="004904E9"/>
    <w:rsid w:val="004B6A2F"/>
    <w:rsid w:val="00555CFB"/>
    <w:rsid w:val="005605C1"/>
    <w:rsid w:val="00584733"/>
    <w:rsid w:val="005B77CD"/>
    <w:rsid w:val="006C2103"/>
    <w:rsid w:val="006E49C7"/>
    <w:rsid w:val="006F32E9"/>
    <w:rsid w:val="00740BD1"/>
    <w:rsid w:val="00764E4D"/>
    <w:rsid w:val="007B21F4"/>
    <w:rsid w:val="007D0134"/>
    <w:rsid w:val="00906143"/>
    <w:rsid w:val="00926132"/>
    <w:rsid w:val="0093250A"/>
    <w:rsid w:val="009D4594"/>
    <w:rsid w:val="00A10338"/>
    <w:rsid w:val="00A36538"/>
    <w:rsid w:val="00A407F5"/>
    <w:rsid w:val="00AB5FFD"/>
    <w:rsid w:val="00B50245"/>
    <w:rsid w:val="00B6436C"/>
    <w:rsid w:val="00BF6464"/>
    <w:rsid w:val="00C26541"/>
    <w:rsid w:val="00CD0DC6"/>
    <w:rsid w:val="00DA5154"/>
    <w:rsid w:val="00F753D1"/>
    <w:rsid w:val="00FD3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CDE17"/>
  <w15:docId w15:val="{533C0DB8-89F6-48CF-929E-A410EC7B4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36C"/>
  </w:style>
  <w:style w:type="paragraph" w:styleId="Heading1">
    <w:name w:val="heading 1"/>
    <w:basedOn w:val="Normal"/>
    <w:next w:val="Normal"/>
    <w:link w:val="Heading1Char"/>
    <w:uiPriority w:val="9"/>
    <w:qFormat/>
    <w:rsid w:val="00B643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643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6436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F32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36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6436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6436C"/>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B6436C"/>
    <w:pPr>
      <w:ind w:left="720"/>
      <w:contextualSpacing/>
    </w:pPr>
  </w:style>
  <w:style w:type="table" w:styleId="TableGrid">
    <w:name w:val="Table Grid"/>
    <w:basedOn w:val="TableNormal"/>
    <w:uiPriority w:val="59"/>
    <w:rsid w:val="007B21F4"/>
    <w:pPr>
      <w:spacing w:after="0" w:line="240" w:lineRule="auto"/>
    </w:pPr>
    <w:rPr>
      <w:rFonts w:ascii="Arial" w:hAnsi="Arial" w:cstheme="majorBidi"/>
      <w:szCs w:val="24"/>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F32E9"/>
    <w:rPr>
      <w:rFonts w:asciiTheme="majorHAnsi" w:eastAsiaTheme="majorEastAsia" w:hAnsiTheme="majorHAnsi" w:cstheme="majorBidi"/>
      <w:b/>
      <w:bCs/>
      <w:i/>
      <w:iCs/>
      <w:color w:val="4F81BD" w:themeColor="accent1"/>
    </w:rPr>
  </w:style>
  <w:style w:type="character" w:styleId="Hyperlink">
    <w:name w:val="Hyperlink"/>
    <w:basedOn w:val="DefaultParagraphFont"/>
    <w:rsid w:val="006F32E9"/>
    <w:rPr>
      <w:color w:val="0000FF"/>
      <w:u w:val="single"/>
    </w:rPr>
  </w:style>
  <w:style w:type="paragraph" w:styleId="Header">
    <w:name w:val="header"/>
    <w:basedOn w:val="Normal"/>
    <w:link w:val="HeaderChar"/>
    <w:uiPriority w:val="99"/>
    <w:unhideWhenUsed/>
    <w:rsid w:val="009325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50A"/>
  </w:style>
  <w:style w:type="paragraph" w:styleId="Footer">
    <w:name w:val="footer"/>
    <w:basedOn w:val="Normal"/>
    <w:link w:val="FooterChar"/>
    <w:unhideWhenUsed/>
    <w:rsid w:val="0093250A"/>
    <w:pPr>
      <w:tabs>
        <w:tab w:val="center" w:pos="4513"/>
        <w:tab w:val="right" w:pos="9026"/>
      </w:tabs>
      <w:spacing w:after="0" w:line="240" w:lineRule="auto"/>
    </w:pPr>
  </w:style>
  <w:style w:type="character" w:customStyle="1" w:styleId="FooterChar">
    <w:name w:val="Footer Char"/>
    <w:basedOn w:val="DefaultParagraphFont"/>
    <w:link w:val="Footer"/>
    <w:rsid w:val="0093250A"/>
  </w:style>
  <w:style w:type="paragraph" w:styleId="BalloonText">
    <w:name w:val="Balloon Text"/>
    <w:basedOn w:val="Normal"/>
    <w:link w:val="BalloonTextChar"/>
    <w:uiPriority w:val="99"/>
    <w:semiHidden/>
    <w:unhideWhenUsed/>
    <w:rsid w:val="009325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50A"/>
    <w:rPr>
      <w:rFonts w:ascii="Tahoma" w:hAnsi="Tahoma" w:cs="Tahoma"/>
      <w:sz w:val="16"/>
      <w:szCs w:val="16"/>
    </w:rPr>
  </w:style>
  <w:style w:type="paragraph" w:customStyle="1" w:styleId="DocumentLabel">
    <w:name w:val="Document Label"/>
    <w:next w:val="Normal"/>
    <w:rsid w:val="0093250A"/>
    <w:pPr>
      <w:pBdr>
        <w:top w:val="double" w:sz="6" w:space="8" w:color="808080"/>
        <w:bottom w:val="double" w:sz="6" w:space="8" w:color="808080"/>
      </w:pBdr>
      <w:spacing w:after="40" w:line="240" w:lineRule="atLeast"/>
      <w:jc w:val="center"/>
    </w:pPr>
    <w:rPr>
      <w:rFonts w:ascii="Garamond" w:eastAsia="Times New Roman" w:hAnsi="Garamond" w:cs="Times New Roman"/>
      <w:b/>
      <w:caps/>
      <w:spacing w:val="20"/>
      <w:sz w:val="18"/>
      <w:szCs w:val="20"/>
      <w:lang w:val="en-US"/>
    </w:rPr>
  </w:style>
  <w:style w:type="character" w:styleId="PageNumber">
    <w:name w:val="page number"/>
    <w:basedOn w:val="DefaultParagraphFont"/>
    <w:rsid w:val="0093250A"/>
  </w:style>
  <w:style w:type="paragraph" w:customStyle="1" w:styleId="Default">
    <w:name w:val="Default"/>
    <w:rsid w:val="0058473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www.johnscottus.ie" TargetMode="External"/><Relationship Id="rId2" Type="http://schemas.openxmlformats.org/officeDocument/2006/relationships/hyperlink" Target="mailto:secondary@johnscottus.i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1531</Words>
  <Characters>8732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Declan Kelly</cp:lastModifiedBy>
  <cp:revision>24</cp:revision>
  <cp:lastPrinted>2017-11-14T15:50:00Z</cp:lastPrinted>
  <dcterms:created xsi:type="dcterms:W3CDTF">2016-06-09T15:22:00Z</dcterms:created>
  <dcterms:modified xsi:type="dcterms:W3CDTF">2019-12-13T13:47:00Z</dcterms:modified>
</cp:coreProperties>
</file>